
<file path=[Content_Types].xml><?xml version="1.0" encoding="utf-8"?>
<Types xmlns="http://schemas.openxmlformats.org/package/2006/content-types">
  <Default Extension="emf" ContentType="application/x-msmetafile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учреждение</w:t>
      </w:r>
    </w:p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proofErr w:type="spellStart"/>
      <w:r>
        <w:rPr>
          <w:rFonts w:ascii="Times New Roman" w:hAnsi="Times New Roman"/>
          <w:b/>
          <w:sz w:val="24"/>
        </w:rPr>
        <w:t>Хоронхойская</w:t>
      </w:r>
      <w:proofErr w:type="spellEnd"/>
      <w:r>
        <w:rPr>
          <w:rFonts w:ascii="Times New Roman" w:hAnsi="Times New Roman"/>
          <w:b/>
          <w:sz w:val="24"/>
        </w:rPr>
        <w:t xml:space="preserve"> средняя общеобразовательная школа»</w:t>
      </w: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91"/>
        <w:gridCol w:w="3191"/>
        <w:gridCol w:w="3192"/>
      </w:tblGrid>
      <w:tr w:rsidR="005F1F4F">
        <w:tc>
          <w:tcPr>
            <w:tcW w:w="1666" w:type="pct"/>
            <w:hideMark/>
          </w:tcPr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«Рассмотрено»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МО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__________/Кушнарева Г.Ф./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№1 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__.08.2023 г.</w:t>
            </w:r>
          </w:p>
        </w:tc>
        <w:tc>
          <w:tcPr>
            <w:tcW w:w="1666" w:type="pct"/>
          </w:tcPr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_________/</w:t>
            </w:r>
            <w:proofErr w:type="spellStart"/>
            <w:r>
              <w:rPr>
                <w:rFonts w:ascii="Times New Roman" w:hAnsi="Times New Roman"/>
                <w:sz w:val="24"/>
              </w:rPr>
              <w:t>Жанаева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 З./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 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67" w:type="pct"/>
            <w:vAlign w:val="center"/>
          </w:tcPr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«Утверждаю»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 _________/Красикова Н. Г./</w:t>
            </w:r>
            <w:r>
              <w:rPr>
                <w:rFonts w:ascii="Times New Roman" w:hAnsi="Times New Roman"/>
                <w:sz w:val="24"/>
              </w:rPr>
              <w:br/>
              <w:t>Приказ №1</w:t>
            </w:r>
          </w:p>
          <w:p w:rsidR="005F1F4F" w:rsidRDefault="006C033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«01» сентября 2023 г.</w:t>
            </w:r>
          </w:p>
          <w:p w:rsidR="005F1F4F" w:rsidRDefault="005F1F4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5F1F4F" w:rsidRDefault="005F1F4F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Рабочая программа</w:t>
      </w:r>
    </w:p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 математике: алгебра и начала математического анализа, геометрия</w:t>
      </w:r>
    </w:p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(профильный уровень)</w:t>
      </w:r>
    </w:p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класс </w:t>
      </w: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6C0338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учитель математики</w:t>
      </w:r>
    </w:p>
    <w:p w:rsidR="005F1F4F" w:rsidRDefault="006C0338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Сунграпова</w:t>
      </w:r>
      <w:proofErr w:type="spellEnd"/>
      <w:r>
        <w:rPr>
          <w:rFonts w:ascii="Times New Roman" w:hAnsi="Times New Roman"/>
          <w:b/>
          <w:sz w:val="24"/>
        </w:rPr>
        <w:t xml:space="preserve"> Ирина Даба-</w:t>
      </w:r>
      <w:proofErr w:type="spellStart"/>
      <w:r>
        <w:rPr>
          <w:rFonts w:ascii="Times New Roman" w:hAnsi="Times New Roman"/>
          <w:b/>
          <w:sz w:val="24"/>
        </w:rPr>
        <w:t>Самбуевна</w:t>
      </w:r>
      <w:proofErr w:type="spellEnd"/>
    </w:p>
    <w:p w:rsidR="005F1F4F" w:rsidRDefault="006C0338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первая квалификационная категория</w:t>
      </w: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color w:val="FF0000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5F1F4F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Хоронхой</w:t>
      </w:r>
      <w:proofErr w:type="spellEnd"/>
    </w:p>
    <w:p w:rsidR="005F1F4F" w:rsidRDefault="006C0338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г.</w:t>
      </w:r>
    </w:p>
    <w:p w:rsidR="005F1F4F" w:rsidRDefault="006C0338">
      <w:pPr>
        <w:spacing w:after="0" w:line="360" w:lineRule="auto"/>
        <w:ind w:left="360" w:firstLine="34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5F1F4F" w:rsidRDefault="006C0338">
      <w:pPr>
        <w:spacing w:after="0" w:line="36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математике: алгебра и начала математического анализа, геометрия (профильный уровень)» 11 класс составлена в соответствии: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Закон № 273- ФЗ  от 29.12.2012  «Об образовании в Российской Федерации».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Закон Республики Бурятия  от 13.12.2013г. № 240 –V «Об образовании в Республике Бурятия».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Федеральный государственный образовательный стандарт среднего общего образования, утвержденным приказом Министерства образования и науки Российской Федерации от 17 мая 2012 года №413 (с изм.  от 29.12.2014 №1645, от 31.12.2015 №1578, от 29.06.2017 №613,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 24.09.2020 № 519, от 11.12.2020 № 712).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  <w:sz w:val="24"/>
        </w:rPr>
        <w:t>. 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Постановление Главного государственного санитарного врача РФ от 28.09.2020 № 28 «Об утверждении санитарных правил СП 2.4.3648-20 «Санитарн</w:t>
      </w:r>
      <w:proofErr w:type="gramStart"/>
      <w:r>
        <w:rPr>
          <w:rFonts w:ascii="Times New Roman" w:hAnsi="Times New Roman"/>
          <w:sz w:val="24"/>
        </w:rPr>
        <w:t>о-</w:t>
      </w:r>
      <w:proofErr w:type="gramEnd"/>
      <w:r>
        <w:rPr>
          <w:rFonts w:ascii="Times New Roman" w:hAnsi="Times New Roman"/>
          <w:sz w:val="24"/>
        </w:rPr>
        <w:t xml:space="preserve"> эпидемиологические требования к организациям воспитания и обучения, отдыха и оздоровления детей и молодежи».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Примерная образовательная программа среднего общего образования, одобренная решением федеральным учебно-методическим объединением по общему образованию (Пр. 2/16-з от 28.06.2016г.)</w:t>
      </w:r>
    </w:p>
    <w:p w:rsidR="005F1F4F" w:rsidRDefault="006C0338">
      <w:pPr>
        <w:pStyle w:val="11"/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b/>
        </w:rPr>
        <w:t>Рабочая программа составлена к учебникам</w:t>
      </w:r>
      <w:r>
        <w:rPr>
          <w:rFonts w:ascii="Times New Roman" w:hAnsi="Times New Roman"/>
        </w:rPr>
        <w:t xml:space="preserve"> для учащихся: 1) «Алгебра и начала математического анализа». 11 класс. Учебник для общеобразовательных организаций: базовый и углубленный уровни. В 2 частях; под ред. А.Г. Мордковича. - М.: Мнемозина, 2019. 2) «Геометрия». 10-11 классы. Учебник для общеобразовательных организаций: базовый и углубленный уровни; под ред.  Л.С. </w:t>
      </w:r>
      <w:proofErr w:type="spellStart"/>
      <w:r>
        <w:rPr>
          <w:rFonts w:ascii="Times New Roman" w:hAnsi="Times New Roman"/>
        </w:rPr>
        <w:t>Атанасяна</w:t>
      </w:r>
      <w:proofErr w:type="spellEnd"/>
      <w:r>
        <w:rPr>
          <w:rFonts w:ascii="Times New Roman" w:hAnsi="Times New Roman"/>
        </w:rPr>
        <w:t>.– М.: Просвещение, 2019.</w:t>
      </w:r>
    </w:p>
    <w:p w:rsidR="005F1F4F" w:rsidRDefault="006C0338">
      <w:pPr>
        <w:pStyle w:val="a9"/>
        <w:spacing w:line="360" w:lineRule="auto"/>
      </w:pPr>
      <w:r>
        <w:rPr>
          <w:b/>
        </w:rPr>
        <w:t xml:space="preserve">     Количество часов</w:t>
      </w:r>
      <w:r>
        <w:t xml:space="preserve"> по программе за год  204 часа, 6 часов в неделю, контрольных работ - 13 </w:t>
      </w:r>
    </w:p>
    <w:p w:rsidR="005F1F4F" w:rsidRDefault="006C0338">
      <w:pPr>
        <w:pStyle w:val="a9"/>
        <w:spacing w:line="360" w:lineRule="auto"/>
        <w:jc w:val="center"/>
        <w:rPr>
          <w:b/>
        </w:rPr>
      </w:pPr>
      <w:r>
        <w:rPr>
          <w:b/>
        </w:rPr>
        <w:t>В соответствии с ФГОС цели обучения математике: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lastRenderedPageBreak/>
        <w:t>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овладение математическими знаниями и умениями, необходимыми для изучения школьных </w:t>
      </w:r>
      <w:proofErr w:type="gramStart"/>
      <w:r>
        <w:t>естественно-научных</w:t>
      </w:r>
      <w:proofErr w:type="gramEnd"/>
      <w:r>
        <w:t xml:space="preserve"> дисциплин, для продолжения образования;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 на уровне, необходимом для  продолжения образования;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воспитание средствами математики культуры личности: знакомство с историей развития математики, понимания значимости математики для общественного прогресса.</w:t>
      </w:r>
    </w:p>
    <w:p w:rsidR="005F1F4F" w:rsidRDefault="006C0338">
      <w:pPr>
        <w:pStyle w:val="a9"/>
        <w:spacing w:line="360" w:lineRule="auto"/>
        <w:jc w:val="center"/>
        <w:rPr>
          <w:b/>
        </w:rPr>
      </w:pPr>
      <w:r>
        <w:rPr>
          <w:b/>
        </w:rPr>
        <w:t>Задачи: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формировать представления о числовых множествах; совершенствовать вычислительные навыки;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развивать технику алгебраических преобразований, решение уравнений, неравенств, систем;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систематизировать и расширять сведения о функциях; совершенствовать графические умения; формировать умения решать геометрические, физические и другие прикладные задачи;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расширять систему сведений о свойствах плоских фигур, систематически изучать свойства пространственных тел;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развивать представления о вероятностно-статистических закономерностях в окружающем мире;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формировать способности строить и  исследовать простейшие математические модели при решении прикладных задач и смежных дисциплин.</w:t>
      </w:r>
    </w:p>
    <w:p w:rsidR="005F1F4F" w:rsidRDefault="005F1F4F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</w:rPr>
      </w:pPr>
    </w:p>
    <w:p w:rsidR="005F1F4F" w:rsidRDefault="006C0338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 Планируемые результаты освоения учебного предмета</w:t>
      </w:r>
    </w:p>
    <w:p w:rsidR="005F1F4F" w:rsidRDefault="006C0338">
      <w:pPr>
        <w:spacing w:after="0" w:line="360" w:lineRule="auto"/>
        <w:ind w:right="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Изучение предмета «Математика: алгебра и начала математического анализа, геометрия» дает возможность достижения </w:t>
      </w:r>
      <w:proofErr w:type="gramStart"/>
      <w:r>
        <w:rPr>
          <w:rFonts w:ascii="Times New Roman" w:hAnsi="Times New Roman"/>
          <w:b/>
          <w:sz w:val="24"/>
        </w:rPr>
        <w:t>обучающимися</w:t>
      </w:r>
      <w:proofErr w:type="gramEnd"/>
      <w:r>
        <w:rPr>
          <w:rFonts w:ascii="Times New Roman" w:hAnsi="Times New Roman"/>
          <w:b/>
          <w:sz w:val="24"/>
        </w:rPr>
        <w:t xml:space="preserve"> следующих результатов:</w:t>
      </w:r>
    </w:p>
    <w:p w:rsidR="005F1F4F" w:rsidRDefault="006C0338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Личностные: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lastRenderedPageBreak/>
        <w:t>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эстетическое отношение к миру, включая эстетику быта, научного и технического творчества;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proofErr w:type="gramStart"/>
      <w: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5F1F4F" w:rsidRDefault="006C0338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</w:rPr>
        <w:t>представлены</w:t>
      </w:r>
      <w:proofErr w:type="gramEnd"/>
      <w:r>
        <w:rPr>
          <w:rFonts w:ascii="Times New Roman" w:hAnsi="Times New Roman"/>
          <w:b/>
          <w:sz w:val="24"/>
        </w:rPr>
        <w:t xml:space="preserve"> тремя группами универсальных учебных действий (УУД):</w:t>
      </w:r>
    </w:p>
    <w:p w:rsidR="005F1F4F" w:rsidRDefault="006C0338">
      <w:pPr>
        <w:tabs>
          <w:tab w:val="left" w:pos="0"/>
          <w:tab w:val="left" w:pos="356"/>
        </w:tabs>
        <w:spacing w:after="0" w:line="360" w:lineRule="auto"/>
        <w:ind w:right="20"/>
        <w:jc w:val="center"/>
        <w:rPr>
          <w:rFonts w:ascii="Times New Roman" w:hAnsi="Times New Roman"/>
          <w:b/>
          <w:i/>
          <w:color w:val="212121"/>
          <w:sz w:val="24"/>
        </w:rPr>
      </w:pPr>
      <w:r>
        <w:rPr>
          <w:rFonts w:ascii="Times New Roman" w:hAnsi="Times New Roman"/>
          <w:b/>
          <w:i/>
          <w:color w:val="212121"/>
          <w:sz w:val="24"/>
        </w:rPr>
        <w:t>1. Регулятивные универсальные учебные действия: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самостоятельно определять цели, задавать параметры и критерии, по которым можно определить, что цель достигнута;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оценивать ресурсы, в том числе время и другие не материальные ресурсы, необходимые для достижения поставленной цели;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 выбирать путь достижения цели, планировать решение поставленных задач, оптимизируя материальные и нематериальные затраты;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организовывать эффективный поиск ресурсов, необходимых для достижения поставленной цели.</w:t>
      </w:r>
    </w:p>
    <w:p w:rsidR="005F1F4F" w:rsidRDefault="006C0338">
      <w:pPr>
        <w:tabs>
          <w:tab w:val="left" w:pos="0"/>
          <w:tab w:val="left" w:pos="356"/>
        </w:tabs>
        <w:spacing w:after="0" w:line="360" w:lineRule="auto"/>
        <w:ind w:right="20"/>
        <w:jc w:val="center"/>
        <w:rPr>
          <w:rFonts w:ascii="Times New Roman" w:hAnsi="Times New Roman"/>
          <w:b/>
          <w:i/>
          <w:color w:val="212121"/>
          <w:sz w:val="24"/>
        </w:rPr>
      </w:pPr>
      <w:r>
        <w:rPr>
          <w:rFonts w:ascii="Times New Roman" w:hAnsi="Times New Roman"/>
          <w:b/>
          <w:i/>
          <w:color w:val="212121"/>
          <w:sz w:val="24"/>
        </w:rPr>
        <w:t>2. Познавательные универсальные учебные действия: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lastRenderedPageBreak/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менять и удерживать разные позиции в познавательной деятельности.</w:t>
      </w:r>
    </w:p>
    <w:p w:rsidR="005F1F4F" w:rsidRDefault="006C0338">
      <w:pPr>
        <w:tabs>
          <w:tab w:val="left" w:pos="0"/>
          <w:tab w:val="left" w:pos="356"/>
        </w:tabs>
        <w:spacing w:after="0" w:line="360" w:lineRule="auto"/>
        <w:ind w:right="20"/>
        <w:jc w:val="center"/>
        <w:rPr>
          <w:rFonts w:ascii="Times New Roman" w:hAnsi="Times New Roman"/>
          <w:b/>
          <w:i/>
          <w:color w:val="212121"/>
          <w:sz w:val="24"/>
        </w:rPr>
      </w:pPr>
      <w:r>
        <w:rPr>
          <w:rFonts w:ascii="Times New Roman" w:hAnsi="Times New Roman"/>
          <w:b/>
          <w:i/>
          <w:color w:val="212121"/>
          <w:sz w:val="24"/>
        </w:rPr>
        <w:t>3. Коммуникативные универсальные учебные действия: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осуществлять деловую коммуникацию, как со сверстниками, так и </w:t>
      </w:r>
      <w:proofErr w:type="gramStart"/>
      <w:r>
        <w:t>со</w:t>
      </w:r>
      <w:proofErr w:type="gramEnd"/>
      <w: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координировать и выполнять работу в условиях реального, виртуального и комбинированного взаимодействия;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F1F4F" w:rsidRDefault="006C0338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Планируемые результаты </w:t>
      </w:r>
      <w:proofErr w:type="gramStart"/>
      <w:r>
        <w:rPr>
          <w:rFonts w:ascii="Times New Roman" w:hAnsi="Times New Roman"/>
          <w:b/>
          <w:sz w:val="24"/>
        </w:rPr>
        <w:t>обучения по разделам</w:t>
      </w:r>
      <w:proofErr w:type="gramEnd"/>
      <w:r>
        <w:rPr>
          <w:rFonts w:ascii="Times New Roman" w:hAnsi="Times New Roman"/>
          <w:b/>
          <w:sz w:val="24"/>
        </w:rPr>
        <w:t xml:space="preserve"> учебного материала по предмету «Математика» отражены в блоках: «Ученик научится, ученик получит возможность».</w:t>
      </w:r>
    </w:p>
    <w:p w:rsidR="005F1F4F" w:rsidRDefault="006C0338">
      <w:pPr>
        <w:tabs>
          <w:tab w:val="left" w:pos="0"/>
        </w:tabs>
        <w:spacing w:after="0" w:line="360" w:lineRule="auto"/>
        <w:ind w:left="284" w:right="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математики в 11 классе обучающиеся </w:t>
      </w:r>
      <w:r>
        <w:rPr>
          <w:rFonts w:ascii="Times New Roman" w:hAnsi="Times New Roman"/>
          <w:b/>
          <w:sz w:val="24"/>
        </w:rPr>
        <w:t>научатся</w:t>
      </w:r>
      <w:r>
        <w:rPr>
          <w:rFonts w:ascii="Times New Roman" w:hAnsi="Times New Roman"/>
          <w:sz w:val="24"/>
        </w:rPr>
        <w:t>:</w:t>
      </w:r>
    </w:p>
    <w:p w:rsidR="005F1F4F" w:rsidRDefault="006C0338">
      <w:pPr>
        <w:tabs>
          <w:tab w:val="left" w:pos="0"/>
        </w:tabs>
        <w:spacing w:after="0" w:line="360" w:lineRule="auto"/>
        <w:ind w:left="284" w:right="2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Алгебра и начала математического анализа: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 xml:space="preserve">оперировать понятиями: корень </w:t>
      </w:r>
      <w:r>
        <w:rPr>
          <w:i/>
        </w:rPr>
        <w:t>n</w:t>
      </w:r>
      <w:r>
        <w:t>-ой степени из числа, степень с рациональным показателем, логарифм числа;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proofErr w:type="gramStart"/>
      <w:r>
        <w:lastRenderedPageBreak/>
        <w:t>изображать на числовой прямой целые, рациональные и иррациональные, действительные и комплексные числа, степени чисел, корни n-ой степени из чисел, логарифмы чисел;</w:t>
      </w:r>
      <w:proofErr w:type="gramEnd"/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оценивать и сравнивать с рациональными числами значения степеней чисел, корней n-ой степени из чисел, логарифмов;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применять различные приёмы решения целых алгебраических уравнений (не выше четвёртой степени): подбор целых корней, разложение на множители (включая метод неопределённых коэффициентов), понижение степени, подстановка (замена переменной);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находить числовые промежутки, содержащие корни алгебраических уравнений;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 xml:space="preserve">строить графики степенных функций, описывать их свойства; 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преобразовывать выражения, содержащие радикалы, обобщать понятия о показателе степени;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распознавать равносильные преобразования;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выполнять преобразования, приводящие к уравнению-следствию;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решать простейшие иррациональные уравнения, иррациональные неравенства и их системы;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строить графики показательной и логарифмической функций, описывать свойства этих функций, видеть способ, с помощью которого можно решать показательное уравнение или неравенство, видеть способ, с помощью которого можно решать логарифмическое уравнение или неравенство;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понимать, что такое дифференцирование показательной и логарифмической функций;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вычислять неопределенный интеграл по формуле Ньютона-Лейбница, вычислять площади фигур с помощью определенного интеграла;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приводить примеры случайных, достоверных и невозможных событий;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 xml:space="preserve">определять суммы и произведения событий; 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 xml:space="preserve">применять определение равносильных уравнений (неравенств) и преобразования, приводящие данное уравнение (неравенство) к </w:t>
      </w:r>
      <w:proofErr w:type="gramStart"/>
      <w:r>
        <w:t>равносильному</w:t>
      </w:r>
      <w:proofErr w:type="gramEnd"/>
      <w:r>
        <w:t xml:space="preserve"> при решении уравнений (неравенств); 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устанавливать равносильность уравнений (неравенств);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применять определение уравнения-следствия, преобразования, приводящие данное уравнение к уравнению-следствию;</w:t>
      </w:r>
    </w:p>
    <w:p w:rsidR="005F1F4F" w:rsidRDefault="006C0338">
      <w:pPr>
        <w:pStyle w:val="a9"/>
        <w:numPr>
          <w:ilvl w:val="0"/>
          <w:numId w:val="30"/>
        </w:numPr>
        <w:spacing w:line="360" w:lineRule="auto"/>
        <w:ind w:left="284" w:hanging="284"/>
        <w:jc w:val="both"/>
      </w:pPr>
      <w:r>
        <w:t>решать уравнения при помощи перехода к уравнению-следствию.</w:t>
      </w:r>
    </w:p>
    <w:p w:rsidR="005F1F4F" w:rsidRDefault="006C0338">
      <w:pPr>
        <w:tabs>
          <w:tab w:val="left" w:pos="0"/>
        </w:tabs>
        <w:spacing w:after="0" w:line="360" w:lineRule="auto"/>
        <w:ind w:left="284" w:right="2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i/>
          <w:sz w:val="24"/>
        </w:rPr>
        <w:t>Геометрия: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lastRenderedPageBreak/>
        <w:t>оперировать понятиями: точка, прямая, плоскость, параллельность и перпендикулярность прямых и плоскостей;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proofErr w:type="gramStart"/>
      <w:r>
        <w:t>распознавать основные виды многогранников (призма, пирамида, прямоугольный параллелепипед,  куб) и тел вращения (конус, цилиндр, сфера, шар);</w:t>
      </w:r>
      <w:proofErr w:type="gramEnd"/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изображать изучаемые фигуры от руки и с применением простых чертежных инструментов;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</w:pPr>
      <w:r>
        <w:t>делать плоские чертежи из рисунков простых объемных фигур: вид сверху, сбоку, снизу;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извлекать информацию о пространственных геометрических фигурах, представленную на чертежах и рисунках;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находить объемы и площади поверхности простейших многогранников, тел вращения с применением формул;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использовать свойства пространственных фигур для решения типовых задач практического содержания;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соотносить площади поверхностей тел  и объёмы сосудов одинаковой формы различного размера;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оценивать форму правильного многогранника после спилов, срезов;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находить координаты вершин куба и прямоугольного параллелепипеда;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находить сумму векторов и произведение вектора на число.</w:t>
      </w:r>
    </w:p>
    <w:p w:rsidR="005F1F4F" w:rsidRDefault="006C0338">
      <w:pPr>
        <w:tabs>
          <w:tab w:val="left" w:pos="0"/>
        </w:tabs>
        <w:spacing w:after="0" w:line="360" w:lineRule="auto"/>
        <w:ind w:left="284" w:right="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математики в 11 классе обучающиеся </w:t>
      </w:r>
      <w:r>
        <w:rPr>
          <w:rFonts w:ascii="Times New Roman" w:hAnsi="Times New Roman"/>
          <w:b/>
          <w:sz w:val="24"/>
        </w:rPr>
        <w:t>получат возможность</w:t>
      </w:r>
      <w:r>
        <w:rPr>
          <w:rFonts w:ascii="Times New Roman" w:hAnsi="Times New Roman"/>
          <w:sz w:val="24"/>
        </w:rPr>
        <w:t>:</w:t>
      </w:r>
    </w:p>
    <w:p w:rsidR="005F1F4F" w:rsidRDefault="006C0338">
      <w:pPr>
        <w:pStyle w:val="a5"/>
        <w:tabs>
          <w:tab w:val="left" w:pos="0"/>
        </w:tabs>
        <w:spacing w:after="0" w:line="360" w:lineRule="auto"/>
        <w:ind w:left="0" w:right="2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Алгебра и начала математического анализа: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выполнять преобразования графиков элементарных функций: параллельный перенос, растяжение (сжатие) вдоль оси ординат;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применять другие элементарные способы построения графиков;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применять различные методы доказательств истинности;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изображать графики сложных функций с помощью графопостроителей, описывать их свойства;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находить площади фигур, решать простейшие физические задачи с помощью  определенного интеграла;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находить вероятность суммы произвольных событий;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иметь представление об условной вероятности событий;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знать строгое определение независимости двух событий;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lastRenderedPageBreak/>
        <w:t>решать неравенства при помощи равносильности на множествах;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решать нестрогие неравенства;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решать уравнения при помощи возведения уравнения в чётную степень;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знать определение равносильных систем уравнений, преобразования, приводящие данную систему </w:t>
      </w:r>
      <w:proofErr w:type="gramStart"/>
      <w:r>
        <w:t>к</w:t>
      </w:r>
      <w:proofErr w:type="gramEnd"/>
      <w:r>
        <w:t xml:space="preserve"> равносильной;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решать системы уравнений при помощи перехода к равносильной системе.</w:t>
      </w:r>
    </w:p>
    <w:p w:rsidR="005F1F4F" w:rsidRDefault="006C0338">
      <w:pPr>
        <w:pStyle w:val="a5"/>
        <w:tabs>
          <w:tab w:val="left" w:pos="0"/>
        </w:tabs>
        <w:spacing w:after="0" w:line="360" w:lineRule="auto"/>
        <w:ind w:left="0" w:right="2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i/>
          <w:sz w:val="24"/>
        </w:rPr>
        <w:t>Геометрия: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владеть стандартной классификацией пространственных фигур (пирамиды, призмы, параллелепипеда);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 xml:space="preserve">строить сечение многогранников; 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описывать взаимное расположение прямых и плоскостей в пространстве;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вычислять расстояния и углы в пространстве;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решать задачи на нахождение геометрических величин по образам или алгоритмам;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формулировать свойства и признаки фигур;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доказывать геометрические утверждения;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использовать свойства геометрических фигур для решения задач практического характера и задач из других областей знаний;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proofErr w:type="gramStart"/>
      <w:r>
        <w:t>оперировать понятиями декартовы</w:t>
      </w:r>
      <w:proofErr w:type="gramEnd"/>
      <w:r>
        <w:t xml:space="preserve">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задавать плоскость уравнением в декартовой системе координат;</w:t>
      </w:r>
    </w:p>
    <w:p w:rsidR="005F1F4F" w:rsidRDefault="006C0338">
      <w:pPr>
        <w:pStyle w:val="a9"/>
        <w:numPr>
          <w:ilvl w:val="0"/>
          <w:numId w:val="1"/>
        </w:numPr>
        <w:spacing w:line="360" w:lineRule="auto"/>
        <w:ind w:left="284" w:hanging="284"/>
        <w:jc w:val="both"/>
      </w:pPr>
      <w:r>
        <w:t>решать простейшие задачи введением векторного базиса.</w:t>
      </w:r>
    </w:p>
    <w:p w:rsidR="005F1F4F" w:rsidRDefault="006C0338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Содержание учебного предмета</w:t>
      </w:r>
    </w:p>
    <w:p w:rsidR="005F1F4F" w:rsidRDefault="006C0338">
      <w:pPr>
        <w:spacing w:after="0" w:line="36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Алгебра и начала математического анализа</w:t>
      </w:r>
    </w:p>
    <w:p w:rsidR="005F1F4F" w:rsidRDefault="006C0338">
      <w:pPr>
        <w:spacing w:after="0" w:line="360" w:lineRule="auto"/>
        <w:ind w:left="2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Вводное повторение – 4ч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 xml:space="preserve">     Функции. Тригонометрические уравнения и методы решения. Тригонометрические формулы. Производная и ее применение. Комбинаторные задачи. </w:t>
      </w:r>
    </w:p>
    <w:p w:rsidR="005F1F4F" w:rsidRDefault="006C0338">
      <w:pPr>
        <w:spacing w:after="0" w:line="360" w:lineRule="auto"/>
        <w:ind w:left="28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Многочлены – 10ч</w:t>
      </w:r>
      <w:r>
        <w:rPr>
          <w:rFonts w:ascii="Times New Roman" w:hAnsi="Times New Roman"/>
          <w:sz w:val="24"/>
        </w:rPr>
        <w:t xml:space="preserve">  </w:t>
      </w:r>
    </w:p>
    <w:p w:rsidR="005F1F4F" w:rsidRDefault="006C0338">
      <w:pPr>
        <w:pStyle w:val="Default"/>
        <w:spacing w:line="360" w:lineRule="auto"/>
        <w:jc w:val="both"/>
        <w:rPr>
          <w:sz w:val="23"/>
        </w:rPr>
      </w:pPr>
      <w:r>
        <w:t xml:space="preserve">     </w:t>
      </w:r>
      <w:r>
        <w:rPr>
          <w:sz w:val="23"/>
        </w:rPr>
        <w:t xml:space="preserve">Многочлены от одной и нескольких переменных. Теорема Безу. Схема Горнера. Симметрические и однородные многочлены. Уравнения высших степеней. </w:t>
      </w:r>
    </w:p>
    <w:p w:rsidR="005F1F4F" w:rsidRDefault="006C0338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3. Степени и корни. Степенные функции – 25ч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Понятие корня n-ой степени из действительного числа. Функции </w:t>
      </w:r>
      <w:r>
        <w:rPr>
          <w:rFonts w:ascii="Times New Roman" w:hAnsi="Times New Roman"/>
          <w:i/>
          <w:sz w:val="24"/>
        </w:rPr>
        <w:t xml:space="preserve">y = </w:t>
      </w:r>
      <w:r>
        <w:rPr>
          <w:noProof/>
        </w:rPr>
        <w:drawing>
          <wp:inline distT="0" distB="0" distL="0" distR="0">
            <wp:extent cx="1336040" cy="73469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734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  <w:t xml:space="preserve"> их свойства и графики. Свойства корня n-ой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 интегрирование. Извлечение корня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sz w:val="24"/>
        </w:rPr>
        <w:t>-й степени.</w:t>
      </w:r>
    </w:p>
    <w:p w:rsidR="005F1F4F" w:rsidRDefault="006C0338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4. Показательная и логарифмическая функции - 30ч </w:t>
      </w:r>
    </w:p>
    <w:p w:rsidR="005F1F4F" w:rsidRDefault="006C0338">
      <w:pPr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Показательная функция, её свойства и график. Показательные уравнения и неравенства. Понятие логарифма. Логарифмическая функция, её свойства и график. Свойства логарифмов. Логарифмические уравнения и неравенства. Дифференцирование показательной и логарифмической функций. </w:t>
      </w:r>
    </w:p>
    <w:p w:rsidR="005F1F4F" w:rsidRDefault="006C0338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5. </w:t>
      </w:r>
      <w:proofErr w:type="gramStart"/>
      <w:r>
        <w:rPr>
          <w:rFonts w:ascii="Times New Roman" w:hAnsi="Times New Roman"/>
          <w:b/>
          <w:sz w:val="24"/>
        </w:rPr>
        <w:t>Первообразная</w:t>
      </w:r>
      <w:proofErr w:type="gramEnd"/>
      <w:r>
        <w:rPr>
          <w:rFonts w:ascii="Times New Roman" w:hAnsi="Times New Roman"/>
          <w:b/>
          <w:sz w:val="24"/>
        </w:rPr>
        <w:t xml:space="preserve"> и интеграл - 9ч </w:t>
      </w:r>
    </w:p>
    <w:p w:rsidR="005F1F4F" w:rsidRDefault="006C0338">
      <w:pPr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Первообразная. Неопределенный интеграл. Определенный интеграл, его вычисление и свойства. Вычисление площадей плоских фигур. Примеры применения интеграла в физике.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6. Элементы комбинаторики, статистики и теории вероятностей – 9ч</w:t>
      </w:r>
    </w:p>
    <w:p w:rsidR="005F1F4F" w:rsidRDefault="006C0338">
      <w:pPr>
        <w:pStyle w:val="Default"/>
        <w:spacing w:line="360" w:lineRule="auto"/>
        <w:jc w:val="both"/>
        <w:rPr>
          <w:sz w:val="23"/>
        </w:rPr>
      </w:pPr>
      <w:r>
        <w:t xml:space="preserve">     </w:t>
      </w:r>
      <w:r>
        <w:rPr>
          <w:sz w:val="23"/>
        </w:rPr>
        <w:t xml:space="preserve">Вероятность и геометрия. Независимые повторения испытаний с двумя исходами. Статистические методы обработки информации. Гауссова кривая. 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7. Уравнения и неравенства. Системы уравнений и неравенств - 33ч</w:t>
      </w:r>
    </w:p>
    <w:p w:rsidR="005F1F4F" w:rsidRDefault="006C0338">
      <w:pPr>
        <w:spacing w:after="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Равносильность уравнений. Общие методы решения уравнений. Уравнение с модулями. Иррациональные уравнения. Доказательство неравенств. Решение рациональных неравенств с одной переменной. Неравенства с модулями. Иррациональные неравенства. Уравнения и неравенства с двумя переменными. </w:t>
      </w:r>
      <w:proofErr w:type="spellStart"/>
      <w:r>
        <w:rPr>
          <w:rFonts w:ascii="Times New Roman" w:hAnsi="Times New Roman"/>
          <w:sz w:val="24"/>
        </w:rPr>
        <w:t>Диофантовы</w:t>
      </w:r>
      <w:proofErr w:type="spellEnd"/>
      <w:r>
        <w:rPr>
          <w:rFonts w:ascii="Times New Roman" w:hAnsi="Times New Roman"/>
          <w:sz w:val="24"/>
        </w:rPr>
        <w:t xml:space="preserve"> уравнения. Системы уравнений. Уравнения и неравенства с параметрами.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8. Повторение и систематизация учебного материала курса алгебры и начал математического анализа 11 класса - 15ч</w:t>
      </w:r>
    </w:p>
    <w:p w:rsidR="005F1F4F" w:rsidRDefault="006C0338">
      <w:pPr>
        <w:pStyle w:val="Default"/>
        <w:spacing w:line="360" w:lineRule="auto"/>
        <w:jc w:val="both"/>
        <w:rPr>
          <w:sz w:val="23"/>
        </w:rPr>
      </w:pPr>
      <w:r>
        <w:t xml:space="preserve">    </w:t>
      </w:r>
      <w:r>
        <w:rPr>
          <w:sz w:val="23"/>
        </w:rPr>
        <w:t xml:space="preserve">Многочлены. Степени и корни. Степенная, показательная и логарифмическая функции. </w:t>
      </w:r>
      <w:proofErr w:type="gramStart"/>
      <w:r>
        <w:rPr>
          <w:sz w:val="23"/>
        </w:rPr>
        <w:t>Первообразная</w:t>
      </w:r>
      <w:proofErr w:type="gramEnd"/>
      <w:r>
        <w:rPr>
          <w:sz w:val="23"/>
        </w:rPr>
        <w:t xml:space="preserve"> и интеграл. Уравнения, неравенства, системы уравнений и неравенств.</w:t>
      </w:r>
    </w:p>
    <w:p w:rsidR="005F1F4F" w:rsidRDefault="006C0338">
      <w:pPr>
        <w:pStyle w:val="Default"/>
        <w:spacing w:line="360" w:lineRule="auto"/>
        <w:jc w:val="center"/>
        <w:rPr>
          <w:sz w:val="23"/>
        </w:rPr>
      </w:pPr>
      <w:r>
        <w:rPr>
          <w:b/>
          <w:u w:val="single"/>
        </w:rPr>
        <w:t>Геометрия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9. Векторы в пространстве - 6ч </w:t>
      </w:r>
    </w:p>
    <w:p w:rsidR="005F1F4F" w:rsidRDefault="006C0338">
      <w:pPr>
        <w:pStyle w:val="Default"/>
        <w:spacing w:line="360" w:lineRule="auto"/>
        <w:jc w:val="both"/>
      </w:pPr>
      <w:r>
        <w:t xml:space="preserve">    </w:t>
      </w:r>
      <w:r>
        <w:rPr>
          <w:sz w:val="23"/>
        </w:rPr>
        <w:t>Прямоугольная система координат в пространстве. Векторы в пространстве. Равенство векторов. Сложение векторов и умножение вектора на число. Угол между векторами. Коллинеарные и компланарные векторы</w:t>
      </w:r>
      <w:r>
        <w:t>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10. Метод координат в пространстве - 15ч 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color w:val="000000"/>
          <w:sz w:val="23"/>
        </w:rPr>
      </w:pPr>
      <w:r>
        <w:rPr>
          <w:rFonts w:ascii="Times New Roman" w:hAnsi="Times New Roman"/>
          <w:color w:val="000000"/>
          <w:sz w:val="23"/>
        </w:rPr>
        <w:t xml:space="preserve">     Координаты середины отрезка. Формула расстояния между двумя точками. Уравнение сферы. Координаты вектора. Длина вектора. Скалярное произведение векторов. Уравнение плоскости в пространстве. Уравнение </w:t>
      </w:r>
      <w:proofErr w:type="gramStart"/>
      <w:r>
        <w:rPr>
          <w:rFonts w:ascii="Times New Roman" w:hAnsi="Times New Roman"/>
          <w:color w:val="000000"/>
          <w:sz w:val="23"/>
        </w:rPr>
        <w:t>прямой</w:t>
      </w:r>
      <w:proofErr w:type="gramEnd"/>
      <w:r>
        <w:rPr>
          <w:rFonts w:ascii="Times New Roman" w:hAnsi="Times New Roman"/>
          <w:color w:val="000000"/>
          <w:sz w:val="23"/>
        </w:rPr>
        <w:t xml:space="preserve"> в пространстве 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11. Цилиндр, конус, шар - 17ч </w:t>
      </w:r>
    </w:p>
    <w:p w:rsidR="005F1F4F" w:rsidRDefault="006C0338">
      <w:pPr>
        <w:pStyle w:val="Default"/>
        <w:spacing w:line="360" w:lineRule="auto"/>
        <w:jc w:val="both"/>
        <w:rPr>
          <w:sz w:val="23"/>
        </w:rPr>
      </w:pPr>
      <w:r>
        <w:rPr>
          <w:sz w:val="23"/>
        </w:rPr>
        <w:t xml:space="preserve">     Сфера и шар. Взаимное расположение сферы и плоскости. Касательная плоскость. Многогранники, вписанные в сферу. Многогранники, описанные около сферы. Цилиндр, конус. Поворот. Фигуры вращения. Вписанные и описанные цилиндры. Сечения цилиндра плоскостью. Эллипс. Вписанные и описанные конусы. Конические сечения. Симметрия пространственных фигур (центральная, осевая, зеркальная). Движение пространства, виды движений. Элементы симметрии многогранников и круглых тел. Примеры симметрии в окружающем мире.</w:t>
      </w:r>
    </w:p>
    <w:p w:rsidR="005F1F4F" w:rsidRDefault="006C033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12. Объемы - 17ч </w:t>
      </w:r>
    </w:p>
    <w:p w:rsidR="005F1F4F" w:rsidRDefault="006C0338">
      <w:pPr>
        <w:pStyle w:val="Default"/>
        <w:spacing w:line="360" w:lineRule="auto"/>
        <w:jc w:val="both"/>
        <w:rPr>
          <w:sz w:val="23"/>
        </w:rPr>
      </w:pPr>
      <w:r>
        <w:rPr>
          <w:sz w:val="23"/>
        </w:rPr>
        <w:t xml:space="preserve">     Объем и его свойства. Принцип Кавальери. Формулы объема параллелепипеда, призмы, пирамиды. Формулы объема цилиндра, конуса, шара и его частей. Отношение объёмов подобных тел. Площадь поверхности многогранника. Формулы площади поверхности цилиндра, конуса, шара и его частей.</w:t>
      </w:r>
    </w:p>
    <w:p w:rsidR="005F1F4F" w:rsidRDefault="006C0338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>13. Повторение и систематизация учебного материала курса геометрии 11 класса – 15 ч</w:t>
      </w:r>
    </w:p>
    <w:p w:rsidR="005F1F4F" w:rsidRDefault="006C0338">
      <w:pPr>
        <w:pStyle w:val="Default"/>
        <w:spacing w:line="360" w:lineRule="auto"/>
        <w:jc w:val="both"/>
        <w:rPr>
          <w:sz w:val="23"/>
        </w:rPr>
      </w:pPr>
      <w:r>
        <w:rPr>
          <w:b/>
        </w:rPr>
        <w:t xml:space="preserve">    </w:t>
      </w:r>
      <w:r>
        <w:rPr>
          <w:sz w:val="23"/>
        </w:rPr>
        <w:t xml:space="preserve">Решение задач на вычисление и доказательство с использованием изученных формул и свойств. </w:t>
      </w:r>
    </w:p>
    <w:p w:rsidR="005F1F4F" w:rsidRDefault="005F1F4F">
      <w:pPr>
        <w:pStyle w:val="Default"/>
        <w:jc w:val="both"/>
        <w:rPr>
          <w:sz w:val="23"/>
        </w:rPr>
      </w:pPr>
    </w:p>
    <w:p w:rsidR="005F1F4F" w:rsidRDefault="005F1F4F">
      <w:pPr>
        <w:spacing w:after="0" w:line="240" w:lineRule="auto"/>
        <w:contextualSpacing/>
        <w:jc w:val="both"/>
        <w:rPr>
          <w:rFonts w:ascii="Times New Roman" w:hAnsi="Times New Roman"/>
          <w:sz w:val="16"/>
        </w:rPr>
      </w:pPr>
    </w:p>
    <w:p w:rsidR="005F1F4F" w:rsidRDefault="006C033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Тематическое планирование </w:t>
      </w:r>
    </w:p>
    <w:p w:rsidR="005F1F4F" w:rsidRDefault="005F1F4F">
      <w:pPr>
        <w:spacing w:after="0" w:line="240" w:lineRule="auto"/>
        <w:ind w:firstLine="720"/>
        <w:jc w:val="center"/>
        <w:rPr>
          <w:rFonts w:ascii="Times New Roman" w:hAnsi="Times New Roman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5875"/>
        <w:gridCol w:w="2911"/>
      </w:tblGrid>
      <w:tr w:rsidR="005F1F4F">
        <w:trPr>
          <w:trHeight w:val="360"/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разделов, основных тем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5F1F4F">
        <w:trPr>
          <w:trHeight w:val="360"/>
          <w:jc w:val="center"/>
        </w:trPr>
        <w:tc>
          <w:tcPr>
            <w:tcW w:w="10477" w:type="dxa"/>
            <w:gridSpan w:val="3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Алгебра и начала математического анализа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Вводное повторение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Многочлены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F1F4F">
        <w:trPr>
          <w:trHeight w:val="141"/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Степени и корни. Степенная функция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Показательная и логарифмическая функция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Первообразная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интеграл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комбинаторики, статистики и теории вероятностей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Уравнения и неравенства. Системы уравнений и неравенств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Обобщающее повторение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5F1F4F">
        <w:trPr>
          <w:jc w:val="center"/>
        </w:trPr>
        <w:tc>
          <w:tcPr>
            <w:tcW w:w="10477" w:type="dxa"/>
            <w:gridSpan w:val="3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Геометрия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Векторы в пространстве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 координат в пространстве. Движения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Цилиндр, конус, шар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тел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5F1F4F">
        <w:trPr>
          <w:jc w:val="center"/>
        </w:trPr>
        <w:tc>
          <w:tcPr>
            <w:tcW w:w="841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6497" w:type="dxa"/>
          </w:tcPr>
          <w:p w:rsidR="005F1F4F" w:rsidRDefault="006C03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Заключительное повторение курса геометрии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5F1F4F">
        <w:trPr>
          <w:jc w:val="center"/>
        </w:trPr>
        <w:tc>
          <w:tcPr>
            <w:tcW w:w="7338" w:type="dxa"/>
            <w:gridSpan w:val="2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3139" w:type="dxa"/>
          </w:tcPr>
          <w:p w:rsidR="005F1F4F" w:rsidRDefault="006C03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204</w:t>
            </w:r>
          </w:p>
        </w:tc>
      </w:tr>
    </w:tbl>
    <w:p w:rsidR="005F1F4F" w:rsidRDefault="005F1F4F">
      <w:pPr>
        <w:spacing w:after="0" w:line="240" w:lineRule="auto"/>
        <w:rPr>
          <w:rFonts w:ascii="Times New Roman" w:hAnsi="Times New Roman"/>
          <w:sz w:val="16"/>
        </w:rPr>
      </w:pPr>
    </w:p>
    <w:p w:rsidR="005F1F4F" w:rsidRDefault="006C0338">
      <w:pPr>
        <w:pStyle w:val="ad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Мероприятия воспитывающего и познавательного характера</w:t>
      </w:r>
    </w:p>
    <w:tbl>
      <w:tblPr>
        <w:tblStyle w:val="afa"/>
        <w:tblW w:w="9471" w:type="dxa"/>
        <w:tblInd w:w="108" w:type="dxa"/>
        <w:tblLook w:val="04A0" w:firstRow="1" w:lastRow="0" w:firstColumn="1" w:lastColumn="0" w:noHBand="0" w:noVBand="1"/>
      </w:tblPr>
      <w:tblGrid>
        <w:gridCol w:w="851"/>
        <w:gridCol w:w="6520"/>
        <w:gridCol w:w="2100"/>
      </w:tblGrid>
      <w:tr w:rsidR="005F1F4F">
        <w:trPr>
          <w:trHeight w:val="279"/>
        </w:trPr>
        <w:tc>
          <w:tcPr>
            <w:tcW w:w="851" w:type="dxa"/>
          </w:tcPr>
          <w:p w:rsidR="005F1F4F" w:rsidRDefault="006C0338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520" w:type="dxa"/>
          </w:tcPr>
          <w:p w:rsidR="005F1F4F" w:rsidRDefault="006C0338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2100" w:type="dxa"/>
          </w:tcPr>
          <w:p w:rsidR="005F1F4F" w:rsidRDefault="006C0338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 часов</w:t>
            </w:r>
          </w:p>
        </w:tc>
      </w:tr>
      <w:tr w:rsidR="005F1F4F">
        <w:trPr>
          <w:trHeight w:val="295"/>
        </w:trPr>
        <w:tc>
          <w:tcPr>
            <w:tcW w:w="851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520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Понтрягин Л.С. – советский математик </w:t>
            </w:r>
          </w:p>
        </w:tc>
        <w:tc>
          <w:tcPr>
            <w:tcW w:w="210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F1F4F">
        <w:trPr>
          <w:trHeight w:val="295"/>
        </w:trPr>
        <w:tc>
          <w:tcPr>
            <w:tcW w:w="851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520" w:type="dxa"/>
          </w:tcPr>
          <w:p w:rsidR="005F1F4F" w:rsidRDefault="006C0338">
            <w:pPr>
              <w:pStyle w:val="a9"/>
            </w:pPr>
            <w:r>
              <w:t xml:space="preserve">Джон Непер - создатель логарифмов </w:t>
            </w:r>
          </w:p>
        </w:tc>
        <w:tc>
          <w:tcPr>
            <w:tcW w:w="210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F1F4F">
        <w:trPr>
          <w:trHeight w:val="295"/>
        </w:trPr>
        <w:tc>
          <w:tcPr>
            <w:tcW w:w="851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520" w:type="dxa"/>
          </w:tcPr>
          <w:p w:rsidR="005F1F4F" w:rsidRDefault="006C0338">
            <w:pPr>
              <w:pStyle w:val="a9"/>
            </w:pPr>
            <w:r>
              <w:t>Ковалевская С.В. – женщина-математик</w:t>
            </w:r>
          </w:p>
        </w:tc>
        <w:tc>
          <w:tcPr>
            <w:tcW w:w="210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F1F4F">
        <w:trPr>
          <w:trHeight w:val="295"/>
        </w:trPr>
        <w:tc>
          <w:tcPr>
            <w:tcW w:w="851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520" w:type="dxa"/>
          </w:tcPr>
          <w:p w:rsidR="005F1F4F" w:rsidRDefault="006C0338">
            <w:pPr>
              <w:pStyle w:val="a9"/>
            </w:pPr>
            <w:r>
              <w:t xml:space="preserve">14 марта - международный день числа π </w:t>
            </w:r>
          </w:p>
        </w:tc>
        <w:tc>
          <w:tcPr>
            <w:tcW w:w="210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5F1F4F">
        <w:trPr>
          <w:trHeight w:val="295"/>
        </w:trPr>
        <w:tc>
          <w:tcPr>
            <w:tcW w:w="851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520" w:type="dxa"/>
          </w:tcPr>
          <w:p w:rsidR="005F1F4F" w:rsidRDefault="006C0338">
            <w:pPr>
              <w:pStyle w:val="a9"/>
            </w:pPr>
            <w:r>
              <w:t xml:space="preserve">12 апреля - день рождения советского математика Колмогорова А.Н. </w:t>
            </w:r>
          </w:p>
        </w:tc>
        <w:tc>
          <w:tcPr>
            <w:tcW w:w="210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5F1F4F" w:rsidRDefault="005F1F4F">
      <w:pPr>
        <w:spacing w:after="0" w:line="240" w:lineRule="auto"/>
        <w:rPr>
          <w:rFonts w:ascii="Times New Roman" w:hAnsi="Times New Roman"/>
          <w:sz w:val="24"/>
        </w:rPr>
      </w:pPr>
    </w:p>
    <w:p w:rsidR="005F1F4F" w:rsidRDefault="006C033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:rsidR="005F1F4F" w:rsidRDefault="006C033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Календарно-тематический план</w:t>
      </w:r>
    </w:p>
    <w:tbl>
      <w:tblPr>
        <w:tblStyle w:val="afa"/>
        <w:tblW w:w="0" w:type="auto"/>
        <w:jc w:val="center"/>
        <w:tblInd w:w="-783" w:type="dxa"/>
        <w:tblLook w:val="04A0" w:firstRow="1" w:lastRow="0" w:firstColumn="1" w:lastColumn="0" w:noHBand="0" w:noVBand="1"/>
      </w:tblPr>
      <w:tblGrid>
        <w:gridCol w:w="1068"/>
        <w:gridCol w:w="5335"/>
        <w:gridCol w:w="990"/>
        <w:gridCol w:w="1748"/>
        <w:gridCol w:w="1216"/>
      </w:tblGrid>
      <w:tr w:rsidR="005F1F4F">
        <w:trPr>
          <w:trHeight w:val="285"/>
          <w:jc w:val="center"/>
        </w:trPr>
        <w:tc>
          <w:tcPr>
            <w:tcW w:w="1110" w:type="dxa"/>
            <w:vMerge w:val="restart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урока</w:t>
            </w:r>
          </w:p>
        </w:tc>
        <w:tc>
          <w:tcPr>
            <w:tcW w:w="5983" w:type="dxa"/>
            <w:vMerge w:val="restart"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F1F4F" w:rsidRDefault="006C033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025" w:type="dxa"/>
            <w:vMerge w:val="restart"/>
          </w:tcPr>
          <w:p w:rsidR="005F1F4F" w:rsidRDefault="006C0338">
            <w:pPr>
              <w:ind w:firstLine="4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29" w:type="dxa"/>
            <w:gridSpan w:val="2"/>
          </w:tcPr>
          <w:p w:rsidR="005F1F4F" w:rsidRDefault="006C0338">
            <w:pPr>
              <w:tabs>
                <w:tab w:val="left" w:pos="688"/>
                <w:tab w:val="left" w:pos="83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5F1F4F">
        <w:trPr>
          <w:trHeight w:val="270"/>
          <w:jc w:val="center"/>
        </w:trPr>
        <w:tc>
          <w:tcPr>
            <w:tcW w:w="1110" w:type="dxa"/>
            <w:vMerge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983" w:type="dxa"/>
            <w:vMerge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25" w:type="dxa"/>
            <w:vMerge/>
          </w:tcPr>
          <w:p w:rsidR="005F1F4F" w:rsidRDefault="005F1F4F">
            <w:pPr>
              <w:ind w:firstLine="426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1289" w:type="dxa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5F1F4F">
        <w:trPr>
          <w:trHeight w:val="270"/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Вводное повторение - 4ч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1-3 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материала 10 класса </w:t>
            </w:r>
          </w:p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Понтрягин Л.С. – советский математик </w:t>
            </w:r>
            <w:r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Входная контрольная работа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Многочлены – 10ч 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5-7 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Многочлены от одной переменной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07.09</w:t>
            </w:r>
          </w:p>
          <w:p w:rsidR="006C0338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08.09</w:t>
            </w:r>
          </w:p>
          <w:p w:rsidR="006C0338" w:rsidRDefault="006C0338">
            <w:pPr>
              <w:jc w:val="center"/>
            </w:pPr>
            <w:r w:rsidRPr="006C0338">
              <w:rPr>
                <w:rFonts w:ascii="Times New Roman" w:hAnsi="Times New Roman"/>
              </w:rPr>
              <w:t>11.09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8-10 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Многочлены от нескольких переменных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11-13 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Уравнения высших степеней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«Многочлены»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Векторы -  6 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вектора. Равенство векторов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1289" w:type="dxa"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Сложение и вычитание векторов. Сумма нескольких векторов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</w:t>
            </w:r>
          </w:p>
        </w:tc>
        <w:tc>
          <w:tcPr>
            <w:tcW w:w="1289" w:type="dxa"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Умножение вектора на число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21.09</w:t>
            </w:r>
          </w:p>
        </w:tc>
        <w:tc>
          <w:tcPr>
            <w:tcW w:w="1289" w:type="dxa"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Компланарные векторы. Правило параллелепипеда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</w:tc>
        <w:tc>
          <w:tcPr>
            <w:tcW w:w="1289" w:type="dxa"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Разложение вектора по трем некомпланарным векторам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</w:t>
            </w:r>
          </w:p>
        </w:tc>
        <w:tc>
          <w:tcPr>
            <w:tcW w:w="1289" w:type="dxa"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"Векторы в пространстве"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1289" w:type="dxa"/>
          </w:tcPr>
          <w:p w:rsidR="005F1F4F" w:rsidRDefault="005F1F4F">
            <w:pPr>
              <w:ind w:firstLine="426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Степени и корни. Степенные функции – 24ч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21-22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корня </w:t>
            </w:r>
            <w:r>
              <w:rPr>
                <w:rFonts w:ascii="Times New Roman" w:hAnsi="Times New Roman"/>
                <w:i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-й степени из действительного числа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  <w:p w:rsidR="006C0338" w:rsidRDefault="006C0338" w:rsidP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23-25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Функции вида у =</w:t>
            </w:r>
            <w:r w:rsidRPr="006C0338">
              <w:rPr>
                <w:noProof/>
                <w:sz w:val="6"/>
              </w:rPr>
              <w:drawing>
                <wp:inline distT="0" distB="0" distL="0" distR="0" wp14:anchorId="7CA33B46" wp14:editId="1D25DD0D">
                  <wp:extent cx="410308" cy="193431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30" cy="19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>, их свойства и графики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26-28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Свойства корня </w:t>
            </w:r>
            <w:r>
              <w:rPr>
                <w:rFonts w:ascii="Times New Roman" w:hAnsi="Times New Roman"/>
                <w:i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-й степени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29-32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Преобразование выражений, содержащих радикалы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33-35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степени с любым рациональным показателем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«Степени и корни»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13.10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37-41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Степенные функции, их свойства и графики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40" w:type="dxa"/>
          </w:tcPr>
          <w:p w:rsidR="005F1F4F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16.10</w:t>
            </w:r>
          </w:p>
          <w:p w:rsidR="006C0338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17.10</w:t>
            </w:r>
          </w:p>
          <w:p w:rsidR="006C0338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17.10</w:t>
            </w:r>
          </w:p>
          <w:p w:rsidR="006C0338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18.10</w:t>
            </w:r>
          </w:p>
          <w:p w:rsidR="006C0338" w:rsidRPr="006C0338" w:rsidRDefault="006C0338">
            <w:pPr>
              <w:jc w:val="center"/>
              <w:rPr>
                <w:rFonts w:ascii="Times New Roman" w:hAnsi="Times New Roman"/>
              </w:rPr>
            </w:pPr>
            <w:r w:rsidRPr="006C0338">
              <w:rPr>
                <w:rFonts w:ascii="Times New Roman" w:hAnsi="Times New Roman"/>
              </w:rPr>
              <w:t>19.10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42-43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Извлечение корней из комплексных чисел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«Степенные функции»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Метод координат в пространстве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– 15 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Прямоугольная система координат в пространстве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46-48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Координаты вектора. Связь между координатами векторов и координатами точек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26.20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27.20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49-51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Простейшие задачи в координатах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color w:val="FF0000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52-53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Угол между векторами. Скалярное произведение векторов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color w:val="FF0000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54-55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Вычисление углов между прямыми и плоскостями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color w:val="FF0000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56-57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Движения. Решение задач по теме «Движения»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color w:val="FF0000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по теме «Метод координат в пространстве»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color w:val="FF0000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«Скалярное произведение векторов в пространстве. Движения»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color w:val="FF0000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Показательная и логарифмическая функции – 30ч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60-62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Показательная функция, ее свойства и график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63-65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Показательные уравнения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23.11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66-67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Показательные неравенства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68-69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логарифма </w:t>
            </w:r>
          </w:p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Джон Непер - создатель логарифмов </w:t>
            </w:r>
            <w:r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70-73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Логарифмическая функция, ее свойства и график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04.12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«Показательная и логарифмическая функции»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75-78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Свойства логарифмов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79-82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Логарифмические уравнения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83-85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Логарифмические неравенства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</w:t>
            </w:r>
          </w:p>
          <w:p w:rsidR="006C0338" w:rsidRDefault="006C0338" w:rsidP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86-88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Дифференцирование показательной и логарифмической функций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</w:t>
            </w:r>
          </w:p>
          <w:p w:rsidR="006C0338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«Свойства логарифмов»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tabs>
                <w:tab w:val="left" w:pos="-81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color w:val="8B0000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Цилиндр, конус, шар - 17 ч  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90-92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цилиндра. Площадь поверхности цилиндра. Решение задач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93-94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конуса. Площадь поверхности конуса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Усеченный конус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Сфера. Уравнение сферы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Взаимное расположение сферы и плоскости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Касательная плоскость к сфере </w:t>
            </w:r>
          </w:p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Ковалевская С.В. – женщина-математик </w:t>
            </w:r>
            <w:r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99,100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сферы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101-103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задачи на многогранники, цилиндр, конус и шар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104-105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решение задач по теме ««Цилиндр, конус, шар»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«Цилиндр, конус, шар»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18.01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Times New Roman" w:hAnsi="Times New Roman"/>
              </w:rPr>
            </w:pPr>
          </w:p>
        </w:tc>
      </w:tr>
      <w:tr w:rsidR="005F1F4F">
        <w:trPr>
          <w:trHeight w:val="235"/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Первообразная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и интеграл – 9ч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107-109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неопределенный интеграл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110-114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Определенный интеграл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  <w:p w:rsidR="006C0338" w:rsidRDefault="006C0338" w:rsidP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29.01 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«Первообразная и интеграл»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теории вероятностей и математической статистики – 9ч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116-117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и геометрия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01.02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118-120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Независимые повторения испытаний с двумя исходами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121-122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Статистические методы обработки информации</w:t>
            </w:r>
          </w:p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День российской науки </w:t>
            </w:r>
            <w:r>
              <w:rPr>
                <w:rFonts w:ascii="Times New Roman" w:hAnsi="Times New Roman"/>
                <w:b/>
                <w:i/>
                <w:sz w:val="24"/>
              </w:rPr>
              <w:t>(ВР)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123-124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Гауссова кривая. Закон больших чисел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Объемы – 17ч 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объема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прямоугольного параллелепипеда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127-128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прямой призмы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цилиндра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Вычисление объемов тел с помощью определенного интеграла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наклонной призмы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пирамиды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конуса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на вычисление объемов призмы, пирамиды, цилиндра, конуса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135-136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шара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137-138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шарового сегмента, шарового слоя и шарового сектора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139-140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Площадь сферы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trHeight w:val="120"/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Контрольная работа по теме «Объемы»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29.02</w:t>
            </w:r>
          </w:p>
        </w:tc>
        <w:tc>
          <w:tcPr>
            <w:tcW w:w="1289" w:type="dxa"/>
          </w:tcPr>
          <w:p w:rsidR="005F1F4F" w:rsidRDefault="005F1F4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Уравнения и неравенства. Системы уравнений и неравенств – 33ч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142-145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Равносильность уравнений </w:t>
            </w:r>
          </w:p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марта - международный день числа π </w:t>
            </w:r>
            <w:r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146-148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методы решения уравнений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149-151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Равносильность неравенств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152-154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 с модулями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«Уравнения и неравенства»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156-159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уравнения и неравенства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160-161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Уравнения и неравенства с двумя переменными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162-164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Доказательство неравенств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165-168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уравнений </w:t>
            </w:r>
          </w:p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 апреля день рождения советского математика Колмогорова А.Н. </w:t>
            </w:r>
            <w:r>
              <w:rPr>
                <w:rFonts w:ascii="Times New Roman" w:hAnsi="Times New Roman"/>
                <w:b/>
                <w:sz w:val="24"/>
              </w:rPr>
              <w:t>(ВР)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«Системы уравнений и неравенств»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170-174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параметрами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 и систематизация учебного материала за курс геометрии 11 класса – 15ч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175-177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по теме «Метод координат в пространстве»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178-180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по теме «Цилиндр, конус, шар»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181-184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по теме «Объемы»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185-189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тестовых заданий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4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02.05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02.05</w:t>
            </w:r>
          </w:p>
          <w:p w:rsidR="006C0338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347" w:type="dxa"/>
            <w:gridSpan w:val="5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 и систематизация учебного материала за курс алгебры и начал анализа 11 класса – 15ч</w:t>
            </w: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190-191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«Многочлены»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192-193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«Степени и корни. Степенные функции»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194-195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«Показательная и логарифмическая функции»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196-197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интеграл»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198-199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«Элементы теории вероятностей и математической статистики»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200-201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«Уравнения и неравенства. Системы уравнений и неравенств»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0" w:type="dxa"/>
          </w:tcPr>
          <w:p w:rsidR="005F1F4F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</w:t>
            </w: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1110" w:type="dxa"/>
          </w:tcPr>
          <w:p w:rsidR="005F1F4F" w:rsidRDefault="006C03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202-204</w:t>
            </w:r>
          </w:p>
        </w:tc>
        <w:tc>
          <w:tcPr>
            <w:tcW w:w="5983" w:type="dxa"/>
          </w:tcPr>
          <w:p w:rsidR="005F1F4F" w:rsidRDefault="006C033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тестовых заданий 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0" w:type="dxa"/>
          </w:tcPr>
          <w:p w:rsidR="005F1F4F" w:rsidRDefault="00A42E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  <w:p w:rsidR="00A42ED8" w:rsidRDefault="00A42E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  <w:bookmarkStart w:id="0" w:name="_GoBack"/>
            <w:bookmarkEnd w:id="0"/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F1F4F">
        <w:trPr>
          <w:jc w:val="center"/>
        </w:trPr>
        <w:tc>
          <w:tcPr>
            <w:tcW w:w="7093" w:type="dxa"/>
            <w:gridSpan w:val="2"/>
          </w:tcPr>
          <w:p w:rsidR="005F1F4F" w:rsidRDefault="006C0338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025" w:type="dxa"/>
          </w:tcPr>
          <w:p w:rsidR="005F1F4F" w:rsidRDefault="006C03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204</w:t>
            </w:r>
          </w:p>
        </w:tc>
        <w:tc>
          <w:tcPr>
            <w:tcW w:w="1940" w:type="dxa"/>
          </w:tcPr>
          <w:p w:rsidR="005F1F4F" w:rsidRDefault="005F1F4F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89" w:type="dxa"/>
          </w:tcPr>
          <w:p w:rsidR="005F1F4F" w:rsidRDefault="005F1F4F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5F1F4F" w:rsidRDefault="005F1F4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F1F4F" w:rsidRDefault="005F1F4F">
      <w:pPr>
        <w:pStyle w:val="a9"/>
        <w:jc w:val="center"/>
        <w:rPr>
          <w:b/>
        </w:rPr>
      </w:pPr>
    </w:p>
    <w:p w:rsidR="005F1F4F" w:rsidRDefault="005F1F4F">
      <w:pPr>
        <w:pStyle w:val="a9"/>
        <w:jc w:val="center"/>
        <w:rPr>
          <w:b/>
        </w:rPr>
      </w:pPr>
    </w:p>
    <w:p w:rsidR="005F1F4F" w:rsidRDefault="005F1F4F">
      <w:pPr>
        <w:pStyle w:val="a9"/>
        <w:jc w:val="center"/>
        <w:rPr>
          <w:b/>
        </w:rPr>
      </w:pPr>
    </w:p>
    <w:sectPr w:rsidR="005F1F4F">
      <w:footerReference w:type="even" r:id="rId9"/>
      <w:pgSz w:w="11906" w:h="16838" w:code="9"/>
      <w:pgMar w:top="1137" w:right="849" w:bottom="1137" w:left="169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921" w:rsidRDefault="005F6921">
      <w:pPr>
        <w:spacing w:after="0" w:line="240" w:lineRule="auto"/>
      </w:pPr>
      <w:r>
        <w:separator/>
      </w:r>
    </w:p>
  </w:endnote>
  <w:endnote w:type="continuationSeparator" w:id="0">
    <w:p w:rsidR="005F6921" w:rsidRDefault="005F6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38" w:rsidRDefault="006C0338">
    <w:pPr>
      <w:pStyle w:val="a3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#</w:t>
    </w:r>
    <w:r>
      <w:rPr>
        <w:rStyle w:val="af6"/>
      </w:rPr>
      <w:fldChar w:fldCharType="end"/>
    </w:r>
  </w:p>
  <w:p w:rsidR="006C0338" w:rsidRDefault="006C03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921" w:rsidRDefault="005F6921">
      <w:pPr>
        <w:spacing w:after="0" w:line="240" w:lineRule="auto"/>
      </w:pPr>
      <w:r>
        <w:separator/>
      </w:r>
    </w:p>
  </w:footnote>
  <w:footnote w:type="continuationSeparator" w:id="0">
    <w:p w:rsidR="005F6921" w:rsidRDefault="005F6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8F8"/>
    <w:multiLevelType w:val="hybridMultilevel"/>
    <w:tmpl w:val="A8100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0493A"/>
    <w:multiLevelType w:val="hybridMultilevel"/>
    <w:tmpl w:val="70723B22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A370FA7"/>
    <w:multiLevelType w:val="hybridMultilevel"/>
    <w:tmpl w:val="56FECA98"/>
    <w:lvl w:ilvl="0" w:tplc="F04C2AC8">
      <w:start w:val="6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101FB8"/>
    <w:multiLevelType w:val="hybridMultilevel"/>
    <w:tmpl w:val="5EC406B4"/>
    <w:lvl w:ilvl="0" w:tplc="3272B99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EFC0E7F"/>
    <w:multiLevelType w:val="hybridMultilevel"/>
    <w:tmpl w:val="7040B6FE"/>
    <w:lvl w:ilvl="0" w:tplc="C5F2543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15533C77"/>
    <w:multiLevelType w:val="hybridMultilevel"/>
    <w:tmpl w:val="0F663EA6"/>
    <w:lvl w:ilvl="0" w:tplc="C5F25436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6">
    <w:nsid w:val="1AEE5A77"/>
    <w:multiLevelType w:val="hybridMultilevel"/>
    <w:tmpl w:val="AD5AEAEA"/>
    <w:lvl w:ilvl="0" w:tplc="6BBC76CE">
      <w:start w:val="4"/>
      <w:numFmt w:val="bullet"/>
      <w:lvlText w:val="-"/>
      <w:lvlJc w:val="left"/>
      <w:pPr>
        <w:tabs>
          <w:tab w:val="left" w:pos="927"/>
        </w:tabs>
        <w:ind w:firstLine="567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">
    <w:nsid w:val="1EDA51CF"/>
    <w:multiLevelType w:val="hybridMultilevel"/>
    <w:tmpl w:val="1CFA2C36"/>
    <w:lvl w:ilvl="0" w:tplc="C5F25436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>
    <w:nsid w:val="214D41EB"/>
    <w:multiLevelType w:val="hybridMultilevel"/>
    <w:tmpl w:val="137CEB0E"/>
    <w:lvl w:ilvl="0" w:tplc="0419000F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9">
    <w:nsid w:val="227B0B18"/>
    <w:multiLevelType w:val="hybridMultilevel"/>
    <w:tmpl w:val="E22A29C8"/>
    <w:lvl w:ilvl="0" w:tplc="19EE29DE">
      <w:start w:val="1"/>
      <w:numFmt w:val="decimal"/>
      <w:lvlText w:val="%1."/>
      <w:lvlJc w:val="left"/>
      <w:pPr>
        <w:tabs>
          <w:tab w:val="left" w:pos="357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>
    <w:nsid w:val="24A450DE"/>
    <w:multiLevelType w:val="hybridMultilevel"/>
    <w:tmpl w:val="F9084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A046F"/>
    <w:multiLevelType w:val="hybridMultilevel"/>
    <w:tmpl w:val="45E02A18"/>
    <w:lvl w:ilvl="0" w:tplc="0419000F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12">
    <w:nsid w:val="2E80315F"/>
    <w:multiLevelType w:val="hybridMultilevel"/>
    <w:tmpl w:val="1F2647E4"/>
    <w:lvl w:ilvl="0" w:tplc="6BBC76CE">
      <w:start w:val="4"/>
      <w:numFmt w:val="bullet"/>
      <w:lvlText w:val="-"/>
      <w:lvlJc w:val="left"/>
      <w:pPr>
        <w:tabs>
          <w:tab w:val="left" w:pos="1167"/>
        </w:tabs>
        <w:ind w:left="240" w:firstLine="567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680"/>
        </w:tabs>
        <w:ind w:left="16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00"/>
        </w:tabs>
        <w:ind w:left="24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20"/>
        </w:tabs>
        <w:ind w:left="31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40"/>
        </w:tabs>
        <w:ind w:left="38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60"/>
        </w:tabs>
        <w:ind w:left="45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80"/>
        </w:tabs>
        <w:ind w:left="52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00"/>
        </w:tabs>
        <w:ind w:left="60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20"/>
        </w:tabs>
        <w:ind w:left="6720" w:hanging="360"/>
      </w:pPr>
      <w:rPr>
        <w:rFonts w:ascii="Wingdings" w:hAnsi="Wingdings"/>
      </w:rPr>
    </w:lvl>
  </w:abstractNum>
  <w:abstractNum w:abstractNumId="13">
    <w:nsid w:val="32260640"/>
    <w:multiLevelType w:val="hybridMultilevel"/>
    <w:tmpl w:val="0ECE5C84"/>
    <w:lvl w:ilvl="0" w:tplc="C5F25436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14">
    <w:nsid w:val="332134AC"/>
    <w:multiLevelType w:val="hybridMultilevel"/>
    <w:tmpl w:val="D78A556A"/>
    <w:lvl w:ilvl="0" w:tplc="C5F25436">
      <w:start w:val="1"/>
      <w:numFmt w:val="decimal"/>
      <w:lvlText w:val="%1."/>
      <w:lvlJc w:val="left"/>
      <w:pPr>
        <w:ind w:left="72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16C5E"/>
    <w:multiLevelType w:val="hybridMultilevel"/>
    <w:tmpl w:val="671AEB7A"/>
    <w:lvl w:ilvl="0" w:tplc="6BBC76CE">
      <w:start w:val="4"/>
      <w:numFmt w:val="bullet"/>
      <w:lvlText w:val="-"/>
      <w:lvlJc w:val="left"/>
      <w:pPr>
        <w:tabs>
          <w:tab w:val="left" w:pos="1167"/>
        </w:tabs>
        <w:ind w:left="240" w:firstLine="567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680"/>
        </w:tabs>
        <w:ind w:left="16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00"/>
        </w:tabs>
        <w:ind w:left="24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20"/>
        </w:tabs>
        <w:ind w:left="31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40"/>
        </w:tabs>
        <w:ind w:left="38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60"/>
        </w:tabs>
        <w:ind w:left="45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80"/>
        </w:tabs>
        <w:ind w:left="52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00"/>
        </w:tabs>
        <w:ind w:left="60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20"/>
        </w:tabs>
        <w:ind w:left="6720" w:hanging="360"/>
      </w:pPr>
      <w:rPr>
        <w:rFonts w:ascii="Wingdings" w:hAnsi="Wingdings"/>
      </w:rPr>
    </w:lvl>
  </w:abstractNum>
  <w:abstractNum w:abstractNumId="16">
    <w:nsid w:val="3BDC29B7"/>
    <w:multiLevelType w:val="hybridMultilevel"/>
    <w:tmpl w:val="39F0F44E"/>
    <w:lvl w:ilvl="0" w:tplc="C5F2543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>
    <w:nsid w:val="435424F0"/>
    <w:multiLevelType w:val="hybridMultilevel"/>
    <w:tmpl w:val="8A9E3EF8"/>
    <w:lvl w:ilvl="0" w:tplc="6BBC76CE">
      <w:start w:val="4"/>
      <w:numFmt w:val="bullet"/>
      <w:lvlText w:val="-"/>
      <w:lvlJc w:val="left"/>
      <w:pPr>
        <w:tabs>
          <w:tab w:val="left" w:pos="927"/>
        </w:tabs>
        <w:ind w:firstLine="567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8">
    <w:nsid w:val="436248E2"/>
    <w:multiLevelType w:val="multilevel"/>
    <w:tmpl w:val="436E28C8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hAnsi="Times New Roman"/>
        <w:b w:val="0"/>
        <w:i w:val="0"/>
        <w:sz w:val="24"/>
      </w:rPr>
    </w:lvl>
    <w:lvl w:ilvl="2">
      <w:start w:val="1"/>
      <w:numFmt w:val="bullet"/>
      <w:lvlText w:val="•"/>
      <w:lvlJc w:val="left"/>
      <w:pPr>
        <w:ind w:left="2873" w:hanging="425"/>
      </w:pPr>
    </w:lvl>
    <w:lvl w:ilvl="3">
      <w:start w:val="1"/>
      <w:numFmt w:val="bullet"/>
      <w:lvlText w:val="•"/>
      <w:lvlJc w:val="left"/>
      <w:pPr>
        <w:ind w:left="3849" w:hanging="425"/>
      </w:pPr>
    </w:lvl>
    <w:lvl w:ilvl="4">
      <w:start w:val="1"/>
      <w:numFmt w:val="bullet"/>
      <w:lvlText w:val="•"/>
      <w:lvlJc w:val="left"/>
      <w:pPr>
        <w:ind w:left="4826" w:hanging="425"/>
      </w:pPr>
    </w:lvl>
    <w:lvl w:ilvl="5">
      <w:start w:val="1"/>
      <w:numFmt w:val="bullet"/>
      <w:lvlText w:val="•"/>
      <w:lvlJc w:val="left"/>
      <w:pPr>
        <w:ind w:left="5803" w:hanging="425"/>
      </w:pPr>
    </w:lvl>
    <w:lvl w:ilvl="6">
      <w:start w:val="1"/>
      <w:numFmt w:val="bullet"/>
      <w:lvlText w:val="•"/>
      <w:lvlJc w:val="left"/>
      <w:pPr>
        <w:ind w:left="6779" w:hanging="425"/>
      </w:pPr>
    </w:lvl>
    <w:lvl w:ilvl="7">
      <w:start w:val="1"/>
      <w:numFmt w:val="bullet"/>
      <w:lvlText w:val="•"/>
      <w:lvlJc w:val="left"/>
      <w:pPr>
        <w:ind w:left="7756" w:hanging="425"/>
      </w:pPr>
    </w:lvl>
    <w:lvl w:ilvl="8">
      <w:start w:val="1"/>
      <w:numFmt w:val="bullet"/>
      <w:lvlText w:val="•"/>
      <w:lvlJc w:val="left"/>
      <w:pPr>
        <w:ind w:left="8733" w:hanging="425"/>
      </w:pPr>
    </w:lvl>
  </w:abstractNum>
  <w:abstractNum w:abstractNumId="19">
    <w:nsid w:val="478B6CCA"/>
    <w:multiLevelType w:val="hybridMultilevel"/>
    <w:tmpl w:val="C84A75AA"/>
    <w:lvl w:ilvl="0" w:tplc="BE065C2C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96A20DE"/>
    <w:multiLevelType w:val="hybridMultilevel"/>
    <w:tmpl w:val="305A575E"/>
    <w:lvl w:ilvl="0" w:tplc="19EE29D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>
    <w:nsid w:val="4BFC3F91"/>
    <w:multiLevelType w:val="hybridMultilevel"/>
    <w:tmpl w:val="334E8EF4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/>
      </w:rPr>
    </w:lvl>
    <w:lvl w:ilvl="2" w:tplc="6BBC76CE">
      <w:start w:val="4"/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>
    <w:nsid w:val="4F274950"/>
    <w:multiLevelType w:val="hybridMultilevel"/>
    <w:tmpl w:val="1FAC5BB8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59124F72"/>
    <w:multiLevelType w:val="hybridMultilevel"/>
    <w:tmpl w:val="A33A5554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>
    <w:nsid w:val="5CAC6F2B"/>
    <w:multiLevelType w:val="hybridMultilevel"/>
    <w:tmpl w:val="627833EA"/>
    <w:lvl w:ilvl="0" w:tplc="6BBC76CE">
      <w:start w:val="4"/>
      <w:numFmt w:val="bullet"/>
      <w:lvlText w:val="-"/>
      <w:lvlJc w:val="left"/>
      <w:pPr>
        <w:tabs>
          <w:tab w:val="left" w:pos="1147"/>
        </w:tabs>
        <w:ind w:left="220" w:firstLine="567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660"/>
        </w:tabs>
        <w:ind w:left="166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380"/>
        </w:tabs>
        <w:ind w:left="238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00"/>
        </w:tabs>
        <w:ind w:left="310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20"/>
        </w:tabs>
        <w:ind w:left="382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40"/>
        </w:tabs>
        <w:ind w:left="454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60"/>
        </w:tabs>
        <w:ind w:left="526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980"/>
        </w:tabs>
        <w:ind w:left="598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00"/>
        </w:tabs>
        <w:ind w:left="6700" w:hanging="360"/>
      </w:pPr>
      <w:rPr>
        <w:rFonts w:ascii="Wingdings" w:hAnsi="Wingdings"/>
      </w:rPr>
    </w:lvl>
  </w:abstractNum>
  <w:abstractNum w:abstractNumId="25">
    <w:nsid w:val="5DAE2BA5"/>
    <w:multiLevelType w:val="hybridMultilevel"/>
    <w:tmpl w:val="8F0C6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048C7"/>
    <w:multiLevelType w:val="hybridMultilevel"/>
    <w:tmpl w:val="EA265C64"/>
    <w:lvl w:ilvl="0" w:tplc="C5F2543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>
    <w:nsid w:val="624B1B2F"/>
    <w:multiLevelType w:val="hybridMultilevel"/>
    <w:tmpl w:val="1D5465B8"/>
    <w:lvl w:ilvl="0" w:tplc="6BBC76CE">
      <w:start w:val="4"/>
      <w:numFmt w:val="bullet"/>
      <w:lvlText w:val="-"/>
      <w:lvlJc w:val="left"/>
      <w:pPr>
        <w:tabs>
          <w:tab w:val="left" w:pos="1147"/>
        </w:tabs>
        <w:ind w:left="220" w:firstLine="567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660"/>
        </w:tabs>
        <w:ind w:left="166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380"/>
        </w:tabs>
        <w:ind w:left="238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00"/>
        </w:tabs>
        <w:ind w:left="310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20"/>
        </w:tabs>
        <w:ind w:left="382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40"/>
        </w:tabs>
        <w:ind w:left="454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60"/>
        </w:tabs>
        <w:ind w:left="526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980"/>
        </w:tabs>
        <w:ind w:left="598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00"/>
        </w:tabs>
        <w:ind w:left="6700" w:hanging="360"/>
      </w:pPr>
      <w:rPr>
        <w:rFonts w:ascii="Wingdings" w:hAnsi="Wingdings"/>
      </w:rPr>
    </w:lvl>
  </w:abstractNum>
  <w:abstractNum w:abstractNumId="28">
    <w:nsid w:val="6373731A"/>
    <w:multiLevelType w:val="hybridMultilevel"/>
    <w:tmpl w:val="78389CCE"/>
    <w:lvl w:ilvl="0" w:tplc="C5F2543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sz w:val="26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>
    <w:nsid w:val="659975E0"/>
    <w:multiLevelType w:val="hybridMultilevel"/>
    <w:tmpl w:val="0DEA2260"/>
    <w:lvl w:ilvl="0" w:tplc="3208CF8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6CD9193D"/>
    <w:multiLevelType w:val="hybridMultilevel"/>
    <w:tmpl w:val="7DC20190"/>
    <w:lvl w:ilvl="0" w:tplc="19EE29D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71EE1606"/>
    <w:multiLevelType w:val="hybridMultilevel"/>
    <w:tmpl w:val="CDAE0EEC"/>
    <w:lvl w:ilvl="0" w:tplc="C5F25436">
      <w:start w:val="1"/>
      <w:numFmt w:val="decimal"/>
      <w:lvlText w:val="%1."/>
      <w:lvlJc w:val="left"/>
      <w:pPr>
        <w:ind w:left="720" w:hanging="360"/>
      </w:pPr>
      <w:rPr>
        <w:b w:val="0"/>
        <w:sz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74B34E25"/>
    <w:multiLevelType w:val="hybridMultilevel"/>
    <w:tmpl w:val="E4AC44D4"/>
    <w:lvl w:ilvl="0" w:tplc="6BBC76CE">
      <w:start w:val="4"/>
      <w:numFmt w:val="bullet"/>
      <w:lvlText w:val="-"/>
      <w:lvlJc w:val="left"/>
      <w:pPr>
        <w:tabs>
          <w:tab w:val="left" w:pos="1167"/>
        </w:tabs>
        <w:ind w:left="240" w:firstLine="567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680"/>
        </w:tabs>
        <w:ind w:left="16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400"/>
        </w:tabs>
        <w:ind w:left="24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120"/>
        </w:tabs>
        <w:ind w:left="31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840"/>
        </w:tabs>
        <w:ind w:left="38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560"/>
        </w:tabs>
        <w:ind w:left="45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280"/>
        </w:tabs>
        <w:ind w:left="52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000"/>
        </w:tabs>
        <w:ind w:left="60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720"/>
        </w:tabs>
        <w:ind w:left="6720" w:hanging="360"/>
      </w:pPr>
      <w:rPr>
        <w:rFonts w:ascii="Wingdings" w:hAnsi="Wingdings"/>
      </w:rPr>
    </w:lvl>
  </w:abstractNum>
  <w:abstractNum w:abstractNumId="33">
    <w:nsid w:val="7B0E21B1"/>
    <w:multiLevelType w:val="hybridMultilevel"/>
    <w:tmpl w:val="1004EAC2"/>
    <w:lvl w:ilvl="0" w:tplc="19EE29DE">
      <w:start w:val="1"/>
      <w:numFmt w:val="decimal"/>
      <w:lvlText w:val="%1."/>
      <w:lvlJc w:val="left"/>
      <w:pPr>
        <w:tabs>
          <w:tab w:val="left" w:pos="357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32"/>
  </w:num>
  <w:num w:numId="4">
    <w:abstractNumId w:val="27"/>
  </w:num>
  <w:num w:numId="5">
    <w:abstractNumId w:val="15"/>
  </w:num>
  <w:num w:numId="6">
    <w:abstractNumId w:val="17"/>
  </w:num>
  <w:num w:numId="7">
    <w:abstractNumId w:val="24"/>
  </w:num>
  <w:num w:numId="8">
    <w:abstractNumId w:val="12"/>
  </w:num>
  <w:num w:numId="9">
    <w:abstractNumId w:val="6"/>
  </w:num>
  <w:num w:numId="10">
    <w:abstractNumId w:val="21"/>
  </w:num>
  <w:num w:numId="11">
    <w:abstractNumId w:val="25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9"/>
  </w:num>
  <w:num w:numId="31">
    <w:abstractNumId w:val="18"/>
  </w:num>
  <w:num w:numId="32">
    <w:abstractNumId w:val="10"/>
  </w:num>
  <w:num w:numId="33">
    <w:abstractNumId w:val="4"/>
  </w:num>
  <w:num w:numId="34">
    <w:abstractNumId w:val="31"/>
  </w:num>
  <w:num w:numId="35">
    <w:abstractNumId w:val="14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F4F"/>
    <w:rsid w:val="005F1F4F"/>
    <w:rsid w:val="005F6921"/>
    <w:rsid w:val="006C0338"/>
    <w:rsid w:val="00A4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360"/>
      </w:tabs>
      <w:suppressAutoHyphen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6">
    <w:name w:val="heading 6"/>
    <w:basedOn w:val="a"/>
    <w:next w:val="a"/>
    <w:link w:val="60"/>
    <w:qFormat/>
    <w:pPr>
      <w:tabs>
        <w:tab w:val="left" w:pos="360"/>
      </w:tabs>
      <w:suppressAutoHyphen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link w:val="70"/>
    <w:semiHidden/>
    <w:qFormat/>
    <w:pPr>
      <w:keepNext/>
      <w:keepLines/>
      <w:suppressAutoHyphens/>
      <w:spacing w:before="200" w:after="0" w:line="240" w:lineRule="auto"/>
      <w:outlineLvl w:val="6"/>
    </w:pPr>
    <w:rPr>
      <w:i/>
      <w:color w:val="4040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paragraph" w:styleId="a5">
    <w:name w:val="List Paragraph"/>
    <w:basedOn w:val="a"/>
    <w:qFormat/>
    <w:pPr>
      <w:ind w:left="720"/>
      <w:contextualSpacing/>
    </w:pPr>
  </w:style>
  <w:style w:type="paragraph" w:styleId="a6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link w:val="aa"/>
    <w:qFormat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5">
    <w:name w:val="Основной текст (5)"/>
    <w:basedOn w:val="a"/>
    <w:link w:val="50"/>
    <w:pPr>
      <w:spacing w:after="0" w:line="240" w:lineRule="auto"/>
      <w:ind w:hanging="400"/>
    </w:pPr>
  </w:style>
  <w:style w:type="paragraph" w:customStyle="1" w:styleId="12">
    <w:name w:val="Основной текст (12)"/>
    <w:basedOn w:val="a"/>
    <w:link w:val="120"/>
    <w:pPr>
      <w:spacing w:before="60" w:after="60" w:line="240" w:lineRule="auto"/>
      <w:jc w:val="both"/>
    </w:pPr>
  </w:style>
  <w:style w:type="paragraph" w:styleId="ab">
    <w:name w:val="Balloon Text"/>
    <w:basedOn w:val="a"/>
    <w:link w:val="ac"/>
    <w:pPr>
      <w:spacing w:after="0" w:line="240" w:lineRule="auto"/>
    </w:pPr>
    <w:rPr>
      <w:rFonts w:ascii="Tahoma" w:hAnsi="Tahoma"/>
      <w:sz w:val="16"/>
    </w:rPr>
  </w:style>
  <w:style w:type="paragraph" w:styleId="ad">
    <w:name w:val="Body Text"/>
    <w:basedOn w:val="a"/>
    <w:link w:val="ae"/>
    <w:pPr>
      <w:spacing w:after="120"/>
    </w:pPr>
  </w:style>
  <w:style w:type="paragraph" w:styleId="21">
    <w:name w:val="Body Text 2"/>
    <w:basedOn w:val="a"/>
    <w:link w:val="22"/>
    <w:pPr>
      <w:spacing w:after="120" w:line="480" w:lineRule="auto"/>
      <w:ind w:firstLine="567"/>
      <w:jc w:val="both"/>
    </w:pPr>
    <w:rPr>
      <w:rFonts w:ascii="Times New Roman" w:hAnsi="Times New Roman"/>
      <w:sz w:val="24"/>
    </w:rPr>
  </w:style>
  <w:style w:type="paragraph" w:customStyle="1" w:styleId="msonormalbullet2gif">
    <w:name w:val="msonormalbullet2.gif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12">
    <w:name w:val="c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38">
    <w:name w:val="c3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23">
    <w:name w:val="c2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25">
    <w:name w:val="c2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65">
    <w:name w:val="c6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50">
    <w:name w:val="c5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51">
    <w:name w:val="c5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22">
    <w:name w:val="c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36">
    <w:name w:val="c3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39">
    <w:name w:val="c3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46">
    <w:name w:val="c4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29">
    <w:name w:val="c2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16">
    <w:name w:val="c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c27">
    <w:name w:val="c2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f">
    <w:name w:val="Body Text Indent"/>
    <w:basedOn w:val="a"/>
    <w:link w:val="af0"/>
    <w:pPr>
      <w:suppressAutoHyphens/>
      <w:spacing w:after="120" w:line="240" w:lineRule="auto"/>
      <w:ind w:left="283"/>
    </w:pPr>
    <w:rPr>
      <w:rFonts w:ascii="Times New Roman" w:hAnsi="Times New Roman"/>
      <w:sz w:val="24"/>
    </w:rPr>
  </w:style>
  <w:style w:type="paragraph" w:styleId="23">
    <w:name w:val="Body Text Indent 2"/>
    <w:basedOn w:val="a"/>
    <w:link w:val="24"/>
    <w:pPr>
      <w:suppressAutoHyphens/>
      <w:spacing w:after="120" w:line="480" w:lineRule="auto"/>
      <w:ind w:left="283"/>
    </w:pPr>
    <w:rPr>
      <w:rFonts w:ascii="Times New Roman" w:hAnsi="Times New Roman"/>
      <w:sz w:val="24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ourier New" w:hAnsi="Courier New"/>
      <w:sz w:val="20"/>
    </w:rPr>
  </w:style>
  <w:style w:type="paragraph" w:customStyle="1" w:styleId="af3">
    <w:name w:val="Заголовок МОЙ"/>
    <w:basedOn w:val="a"/>
    <w:next w:val="1"/>
    <w:qFormat/>
    <w:pPr>
      <w:widowControl w:val="0"/>
      <w:spacing w:after="0" w:line="360" w:lineRule="auto"/>
      <w:ind w:firstLine="709"/>
      <w:jc w:val="center"/>
    </w:pPr>
    <w:rPr>
      <w:rFonts w:ascii="Times New Roman" w:hAnsi="Times New Roman"/>
      <w:b/>
      <w:sz w:val="28"/>
    </w:rPr>
  </w:style>
  <w:style w:type="paragraph" w:customStyle="1" w:styleId="c9">
    <w:name w:val="c9"/>
    <w:basedOn w:val="a"/>
    <w:pPr>
      <w:spacing w:before="90" w:after="90" w:line="240" w:lineRule="auto"/>
    </w:pPr>
    <w:rPr>
      <w:rFonts w:ascii="Times New Roman" w:hAnsi="Times New Roman"/>
      <w:sz w:val="24"/>
    </w:rPr>
  </w:style>
  <w:style w:type="paragraph" w:customStyle="1" w:styleId="FR2">
    <w:name w:val="FR2"/>
    <w:pPr>
      <w:widowControl w:val="0"/>
      <w:spacing w:after="0"/>
      <w:ind w:firstLine="709"/>
      <w:jc w:val="center"/>
    </w:pPr>
    <w:rPr>
      <w:rFonts w:ascii="Times New Roman" w:hAnsi="Times New Roman"/>
      <w:b/>
      <w:sz w:val="32"/>
    </w:rPr>
  </w:style>
  <w:style w:type="paragraph" w:customStyle="1" w:styleId="c35">
    <w:name w:val="c35"/>
    <w:basedOn w:val="a"/>
    <w:pPr>
      <w:spacing w:before="90" w:after="90" w:line="240" w:lineRule="auto"/>
    </w:pPr>
    <w:rPr>
      <w:rFonts w:ascii="Times New Roman" w:hAnsi="Times New Roman"/>
      <w:sz w:val="24"/>
    </w:rPr>
  </w:style>
  <w:style w:type="paragraph" w:customStyle="1" w:styleId="c32">
    <w:name w:val="c32"/>
    <w:basedOn w:val="a"/>
    <w:pPr>
      <w:spacing w:before="90" w:after="90" w:line="240" w:lineRule="auto"/>
    </w:pPr>
    <w:rPr>
      <w:rFonts w:ascii="Times New Roman" w:hAnsi="Times New Roman"/>
      <w:sz w:val="24"/>
    </w:rPr>
  </w:style>
  <w:style w:type="paragraph" w:customStyle="1" w:styleId="c28">
    <w:name w:val="c28"/>
    <w:basedOn w:val="a"/>
    <w:pPr>
      <w:spacing w:before="90" w:after="90" w:line="240" w:lineRule="auto"/>
    </w:pPr>
    <w:rPr>
      <w:rFonts w:ascii="Times New Roman" w:hAnsi="Times New Roman"/>
      <w:sz w:val="24"/>
    </w:rPr>
  </w:style>
  <w:style w:type="paragraph" w:customStyle="1" w:styleId="11">
    <w:name w:val="Без интервала1"/>
    <w:basedOn w:val="a"/>
    <w:link w:val="NoSpacingChar"/>
    <w:pPr>
      <w:spacing w:after="0" w:line="240" w:lineRule="auto"/>
    </w:pPr>
    <w:rPr>
      <w:sz w:val="24"/>
    </w:rPr>
  </w:style>
  <w:style w:type="character" w:styleId="af4">
    <w:name w:val="line number"/>
    <w:basedOn w:val="a0"/>
    <w:semiHidden/>
  </w:style>
  <w:style w:type="character" w:styleId="af5">
    <w:name w:val="Hyperlink"/>
    <w:basedOn w:val="a0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4"/>
    </w:rPr>
  </w:style>
  <w:style w:type="character" w:styleId="af6">
    <w:name w:val="page number"/>
    <w:basedOn w:val="a0"/>
  </w:style>
  <w:style w:type="character" w:customStyle="1" w:styleId="a8">
    <w:name w:val="Верхний колонтитул Знак"/>
    <w:basedOn w:val="a0"/>
    <w:link w:val="a7"/>
  </w:style>
  <w:style w:type="character" w:customStyle="1" w:styleId="aa">
    <w:name w:val="Без интервала Знак"/>
    <w:basedOn w:val="a0"/>
    <w:link w:val="a9"/>
    <w:rPr>
      <w:rFonts w:ascii="Times New Roman" w:hAnsi="Times New Roman"/>
      <w:sz w:val="24"/>
    </w:rPr>
  </w:style>
  <w:style w:type="character" w:customStyle="1" w:styleId="50">
    <w:name w:val="Основной текст (5)_"/>
    <w:basedOn w:val="a0"/>
    <w:link w:val="5"/>
  </w:style>
  <w:style w:type="character" w:customStyle="1" w:styleId="120">
    <w:name w:val="Основной текст (12)_"/>
    <w:basedOn w:val="a0"/>
    <w:link w:val="12"/>
  </w:style>
  <w:style w:type="character" w:customStyle="1" w:styleId="ac">
    <w:name w:val="Текст выноски Знак"/>
    <w:basedOn w:val="a0"/>
    <w:link w:val="ab"/>
    <w:rPr>
      <w:rFonts w:ascii="Tahoma" w:hAnsi="Tahoma"/>
      <w:sz w:val="16"/>
    </w:rPr>
  </w:style>
  <w:style w:type="character" w:styleId="af7">
    <w:name w:val="Strong"/>
    <w:basedOn w:val="a0"/>
    <w:qFormat/>
    <w:rPr>
      <w:b/>
    </w:rPr>
  </w:style>
  <w:style w:type="character" w:customStyle="1" w:styleId="ae">
    <w:name w:val="Основной текст Знак"/>
    <w:basedOn w:val="a0"/>
    <w:link w:val="ad"/>
    <w:rPr>
      <w:rFonts w:ascii="Calibri" w:hAnsi="Calibri"/>
    </w:rPr>
  </w:style>
  <w:style w:type="character" w:customStyle="1" w:styleId="22">
    <w:name w:val="Основной текст 2 Знак"/>
    <w:basedOn w:val="a0"/>
    <w:link w:val="21"/>
    <w:rPr>
      <w:rFonts w:ascii="Times New Roman" w:hAnsi="Times New Roman"/>
      <w:sz w:val="24"/>
    </w:rPr>
  </w:style>
  <w:style w:type="character" w:customStyle="1" w:styleId="c0">
    <w:name w:val="c0"/>
    <w:basedOn w:val="a0"/>
  </w:style>
  <w:style w:type="character" w:customStyle="1" w:styleId="c41">
    <w:name w:val="c41"/>
    <w:basedOn w:val="a0"/>
  </w:style>
  <w:style w:type="character" w:customStyle="1" w:styleId="c11">
    <w:name w:val="c11"/>
    <w:basedOn w:val="a0"/>
  </w:style>
  <w:style w:type="character" w:customStyle="1" w:styleId="c34">
    <w:name w:val="c34"/>
    <w:basedOn w:val="a0"/>
  </w:style>
  <w:style w:type="character" w:customStyle="1" w:styleId="WW8Num1z0">
    <w:name w:val="WW8Num1z0"/>
    <w:rPr>
      <w:rFonts w:ascii="Symbol" w:hAnsi="Symbol"/>
    </w:rPr>
  </w:style>
  <w:style w:type="character" w:styleId="af8">
    <w:name w:val="FollowedHyperlink"/>
    <w:basedOn w:val="a0"/>
    <w:rPr>
      <w:color w:val="800080"/>
      <w:u w:val="single"/>
    </w:rPr>
  </w:style>
  <w:style w:type="character" w:customStyle="1" w:styleId="10">
    <w:name w:val="Заголовок 1 Знак"/>
    <w:basedOn w:val="a0"/>
    <w:link w:val="1"/>
    <w:rPr>
      <w:rFonts w:ascii="Times New Roman" w:hAnsi="Times New Roman"/>
      <w:b/>
      <w:sz w:val="48"/>
    </w:rPr>
  </w:style>
  <w:style w:type="character" w:customStyle="1" w:styleId="20">
    <w:name w:val="Заголовок 2 Знак"/>
    <w:basedOn w:val="a0"/>
    <w:link w:val="2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60">
    <w:name w:val="Заголовок 6 Знак"/>
    <w:basedOn w:val="a0"/>
    <w:link w:val="6"/>
    <w:rPr>
      <w:rFonts w:ascii="Times New Roman" w:hAnsi="Times New Roman"/>
      <w:b/>
    </w:rPr>
  </w:style>
  <w:style w:type="character" w:customStyle="1" w:styleId="70">
    <w:name w:val="Заголовок 7 Знак"/>
    <w:basedOn w:val="a0"/>
    <w:link w:val="7"/>
    <w:semiHidden/>
    <w:rPr>
      <w:i/>
      <w:color w:val="404040"/>
      <w:sz w:val="24"/>
    </w:rPr>
  </w:style>
  <w:style w:type="character" w:customStyle="1" w:styleId="c30">
    <w:name w:val="c30"/>
    <w:basedOn w:val="a0"/>
  </w:style>
  <w:style w:type="character" w:customStyle="1" w:styleId="c4">
    <w:name w:val="c4"/>
    <w:basedOn w:val="a0"/>
  </w:style>
  <w:style w:type="character" w:customStyle="1" w:styleId="c70">
    <w:name w:val="c70"/>
    <w:basedOn w:val="a0"/>
  </w:style>
  <w:style w:type="character" w:customStyle="1" w:styleId="c18">
    <w:name w:val="c18"/>
    <w:basedOn w:val="a0"/>
  </w:style>
  <w:style w:type="character" w:customStyle="1" w:styleId="c54">
    <w:name w:val="c54"/>
    <w:basedOn w:val="a0"/>
  </w:style>
  <w:style w:type="character" w:customStyle="1" w:styleId="af0">
    <w:name w:val="Основной текст с отступом Знак"/>
    <w:basedOn w:val="a0"/>
    <w:link w:val="af"/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0"/>
    <w:link w:val="23"/>
    <w:rPr>
      <w:rFonts w:ascii="Times New Roman" w:hAnsi="Times New Roman"/>
      <w:sz w:val="24"/>
    </w:rPr>
  </w:style>
  <w:style w:type="character" w:customStyle="1" w:styleId="af2">
    <w:name w:val="Текст Знак"/>
    <w:basedOn w:val="a0"/>
    <w:link w:val="af1"/>
    <w:rPr>
      <w:rFonts w:ascii="Courier New" w:hAnsi="Courier New"/>
      <w:sz w:val="20"/>
    </w:rPr>
  </w:style>
  <w:style w:type="character" w:styleId="af9">
    <w:name w:val="Emphasis"/>
    <w:qFormat/>
    <w:rPr>
      <w:i/>
    </w:rPr>
  </w:style>
  <w:style w:type="character" w:customStyle="1" w:styleId="c10">
    <w:name w:val="c10"/>
  </w:style>
  <w:style w:type="character" w:customStyle="1" w:styleId="c14">
    <w:name w:val="c14"/>
  </w:style>
  <w:style w:type="character" w:customStyle="1" w:styleId="comment">
    <w:name w:val="comment"/>
  </w:style>
  <w:style w:type="character" w:customStyle="1" w:styleId="u">
    <w:name w:val="u"/>
  </w:style>
  <w:style w:type="character" w:customStyle="1" w:styleId="user-level-to">
    <w:name w:val="user-level-to"/>
  </w:style>
  <w:style w:type="character" w:customStyle="1" w:styleId="apple-converted-space">
    <w:name w:val="apple-converted-space"/>
  </w:style>
  <w:style w:type="character" w:customStyle="1" w:styleId="text-0">
    <w:name w:val="text-0"/>
  </w:style>
  <w:style w:type="character" w:customStyle="1" w:styleId="text-2">
    <w:name w:val="text-2"/>
  </w:style>
  <w:style w:type="character" w:customStyle="1" w:styleId="text-4">
    <w:name w:val="text-4"/>
  </w:style>
  <w:style w:type="character" w:customStyle="1" w:styleId="NoSpacingChar">
    <w:name w:val="No Spacing Char"/>
    <w:basedOn w:val="a0"/>
    <w:link w:val="11"/>
    <w:rPr>
      <w:rFonts w:ascii="Calibri" w:hAnsi="Calibri"/>
      <w:sz w:val="24"/>
    </w:rPr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a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3849</Words>
  <Characters>21941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2023-09-24T11:33:00Z</dcterms:created>
  <dcterms:modified xsi:type="dcterms:W3CDTF">2023-09-24T11:52:00Z</dcterms:modified>
</cp:coreProperties>
</file>