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«Хоронхойская средняя общеобразовательная школа»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456153" w:rsidRPr="009807F9" w:rsidTr="00CF0C18">
        <w:tc>
          <w:tcPr>
            <w:tcW w:w="1666" w:type="pct"/>
            <w:hideMark/>
          </w:tcPr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r w:rsidR="0007416D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Кушнарева Г</w:t>
            </w: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7416D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456153" w:rsidRPr="009807F9" w:rsidRDefault="00456153" w:rsidP="007C437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от  «26» 08. 202</w:t>
            </w:r>
            <w:r w:rsidR="007C437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_________/_Жанаева Т. З./</w:t>
            </w:r>
          </w:p>
          <w:p w:rsidR="00456153" w:rsidRPr="009807F9" w:rsidRDefault="009A05DC" w:rsidP="007C437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456153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 w:rsidR="007C437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_________/Красикова Н. Г./</w:t>
            </w: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Приказ №1</w:t>
            </w:r>
          </w:p>
          <w:p w:rsidR="00456153" w:rsidRPr="009807F9" w:rsidRDefault="009A05DC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от  «01</w:t>
            </w:r>
            <w:r w:rsidR="00456153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>» сентября 202</w:t>
            </w:r>
            <w:r w:rsidR="007C437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9807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56153" w:rsidRPr="009807F9" w:rsidRDefault="00456153" w:rsidP="002168A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56153" w:rsidRPr="009807F9" w:rsidRDefault="00456153" w:rsidP="002168A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456153" w:rsidRPr="009807F9" w:rsidRDefault="0007416D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Физика</w:t>
      </w:r>
    </w:p>
    <w:p w:rsidR="00456153" w:rsidRPr="009807F9" w:rsidRDefault="00C05964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8</w:t>
      </w:r>
      <w:r w:rsidR="009A05DC" w:rsidRPr="009807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6153" w:rsidRPr="009807F9">
        <w:rPr>
          <w:rFonts w:ascii="Times New Roman" w:eastAsia="Calibri" w:hAnsi="Times New Roman" w:cs="Times New Roman"/>
          <w:sz w:val="24"/>
          <w:szCs w:val="24"/>
        </w:rPr>
        <w:t xml:space="preserve">класс 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07416D" w:rsidRPr="009807F9">
        <w:rPr>
          <w:rFonts w:ascii="Times New Roman" w:eastAsia="Calibri" w:hAnsi="Times New Roman" w:cs="Times New Roman"/>
          <w:sz w:val="24"/>
          <w:szCs w:val="24"/>
        </w:rPr>
        <w:t>физики</w:t>
      </w:r>
    </w:p>
    <w:p w:rsidR="00456153" w:rsidRPr="009807F9" w:rsidRDefault="0007416D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Колодина Наталья Анатольевна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0C18" w:rsidRPr="009807F9" w:rsidRDefault="00CF0C18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456153" w:rsidRPr="009807F9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807F9">
        <w:rPr>
          <w:rFonts w:ascii="Times New Roman" w:eastAsia="Calibri" w:hAnsi="Times New Roman" w:cs="Times New Roman"/>
          <w:sz w:val="24"/>
          <w:szCs w:val="24"/>
        </w:rPr>
        <w:t>202</w:t>
      </w:r>
      <w:r w:rsidR="007C4378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  <w:r w:rsidRPr="009807F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9A05DC" w:rsidRPr="009807F9" w:rsidRDefault="009A05DC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B019A5" w:rsidRPr="009807F9" w:rsidRDefault="00B019A5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9A05DC" w:rsidRPr="009807F9" w:rsidRDefault="009A05DC" w:rsidP="002168AF">
      <w:pPr>
        <w:spacing w:after="0"/>
        <w:ind w:left="360" w:firstLine="348"/>
        <w:jc w:val="center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F65AB0" w:rsidRPr="009807F9" w:rsidRDefault="00B865E6" w:rsidP="00216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65AB0" w:rsidRPr="009807F9">
        <w:rPr>
          <w:rFonts w:ascii="Times New Roman" w:hAnsi="Times New Roman" w:cs="Times New Roman"/>
          <w:sz w:val="24"/>
          <w:szCs w:val="24"/>
        </w:rPr>
        <w:t>«</w:t>
      </w:r>
      <w:r w:rsidR="0007416D" w:rsidRPr="009807F9">
        <w:rPr>
          <w:rFonts w:ascii="Times New Roman" w:hAnsi="Times New Roman" w:cs="Times New Roman"/>
          <w:sz w:val="24"/>
          <w:szCs w:val="24"/>
        </w:rPr>
        <w:t>Физика</w:t>
      </w:r>
      <w:r w:rsidR="00F65AB0" w:rsidRPr="009807F9">
        <w:rPr>
          <w:rFonts w:ascii="Times New Roman" w:hAnsi="Times New Roman" w:cs="Times New Roman"/>
          <w:sz w:val="24"/>
          <w:szCs w:val="24"/>
        </w:rPr>
        <w:t xml:space="preserve">» </w:t>
      </w:r>
      <w:r w:rsidR="00C05964" w:rsidRPr="009807F9">
        <w:rPr>
          <w:rFonts w:ascii="Times New Roman" w:hAnsi="Times New Roman" w:cs="Times New Roman"/>
          <w:sz w:val="24"/>
          <w:szCs w:val="24"/>
        </w:rPr>
        <w:t>8</w:t>
      </w:r>
      <w:r w:rsidR="00F65AB0" w:rsidRPr="009807F9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9807F9">
        <w:rPr>
          <w:rFonts w:ascii="Times New Roman" w:hAnsi="Times New Roman" w:cs="Times New Roman"/>
          <w:sz w:val="24"/>
          <w:szCs w:val="24"/>
        </w:rPr>
        <w:t>составлена в соответствии</w:t>
      </w:r>
      <w:r w:rsidR="0007416D" w:rsidRPr="009807F9">
        <w:rPr>
          <w:rFonts w:ascii="Times New Roman" w:hAnsi="Times New Roman" w:cs="Times New Roman"/>
          <w:sz w:val="24"/>
          <w:szCs w:val="24"/>
        </w:rPr>
        <w:t xml:space="preserve"> со следующим нормативно-правовым обеспечением</w:t>
      </w:r>
      <w:r w:rsidR="00F65AB0" w:rsidRPr="009807F9">
        <w:rPr>
          <w:rFonts w:ascii="Times New Roman" w:hAnsi="Times New Roman" w:cs="Times New Roman"/>
          <w:sz w:val="24"/>
          <w:szCs w:val="24"/>
        </w:rPr>
        <w:t>:</w:t>
      </w:r>
    </w:p>
    <w:p w:rsidR="00F65AB0" w:rsidRPr="009807F9" w:rsidRDefault="00F65AB0" w:rsidP="002168AF">
      <w:pPr>
        <w:pStyle w:val="Default"/>
        <w:numPr>
          <w:ilvl w:val="0"/>
          <w:numId w:val="16"/>
        </w:numPr>
        <w:spacing w:line="276" w:lineRule="auto"/>
        <w:ind w:left="0" w:firstLine="0"/>
        <w:jc w:val="both"/>
        <w:rPr>
          <w:color w:val="auto"/>
        </w:rPr>
      </w:pPr>
      <w:r w:rsidRPr="009807F9">
        <w:rPr>
          <w:color w:val="auto"/>
        </w:rPr>
        <w:t>Федеральный  Закон  № 273-ФЗ от 29.12.2012 г «Об образовании в Российской Федерации».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F65AB0" w:rsidRPr="009807F9" w:rsidRDefault="0007416D" w:rsidP="0007416D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физике. 7-9 классы» (В. А. Орлов, О. Ф. Кабардин, В. А. Коровин, А. Ю. Пентин, Н. С. Пурышева, В. Е. Фрадкин, М., «Просвещение», 2013 г.) и авторской программы основного общего образования по физике для 7-9 классов: Е.М.Гутник, А.В.Перышкин Физика. 7-9 классы. (Программы для общеобразовательных учреждений. Физика. Астрономия. 7 – 11 кл./ сост. В.А.Коровин, В.А.Орлов. – М.: Дрофа, 2014.);</w:t>
      </w:r>
      <w:r w:rsidR="00F65AB0" w:rsidRPr="009807F9">
        <w:rPr>
          <w:rFonts w:ascii="Times New Roman" w:hAnsi="Times New Roman" w:cs="Times New Roman"/>
          <w:sz w:val="24"/>
          <w:szCs w:val="24"/>
        </w:rPr>
        <w:t>).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100" w:beforeAutospacing="1" w:after="100" w:afterAutospacing="1"/>
        <w:ind w:left="0" w:right="73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Концепции единого учебно-методического комплекса по </w:t>
      </w:r>
      <w:r w:rsidR="0037114A" w:rsidRPr="009807F9">
        <w:rPr>
          <w:rFonts w:ascii="Times New Roman" w:hAnsi="Times New Roman" w:cs="Times New Roman"/>
          <w:sz w:val="24"/>
          <w:szCs w:val="24"/>
        </w:rPr>
        <w:t>физике</w:t>
      </w:r>
      <w:r w:rsidR="006115AE" w:rsidRPr="009807F9">
        <w:rPr>
          <w:rFonts w:ascii="Times New Roman" w:hAnsi="Times New Roman" w:cs="Times New Roman"/>
          <w:sz w:val="24"/>
          <w:szCs w:val="24"/>
        </w:rPr>
        <w:t>.</w:t>
      </w:r>
      <w:r w:rsidRPr="00980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AB0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</w:t>
      </w:r>
      <w:r w:rsidR="0007416D" w:rsidRPr="009807F9">
        <w:rPr>
          <w:rFonts w:ascii="Times New Roman" w:hAnsi="Times New Roman" w:cs="Times New Roman"/>
          <w:sz w:val="24"/>
          <w:szCs w:val="24"/>
        </w:rPr>
        <w:t xml:space="preserve"> </w:t>
      </w:r>
      <w:r w:rsidRPr="009807F9">
        <w:rPr>
          <w:rFonts w:ascii="Times New Roman" w:hAnsi="Times New Roman" w:cs="Times New Roman"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5C43A6" w:rsidRPr="009807F9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914E82" w:rsidRPr="009807F9" w:rsidRDefault="00914E82" w:rsidP="00914E82">
      <w:pPr>
        <w:pStyle w:val="aa"/>
        <w:spacing w:line="276" w:lineRule="auto"/>
        <w:ind w:firstLine="708"/>
        <w:jc w:val="both"/>
        <w:rPr>
          <w:lang w:val="ru-RU"/>
        </w:rPr>
      </w:pPr>
      <w:r w:rsidRPr="009807F9">
        <w:rPr>
          <w:bCs/>
          <w:lang w:val="ru-RU" w:eastAsia="ru-RU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914E82" w:rsidRPr="009807F9" w:rsidRDefault="00914E82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43A6" w:rsidRPr="009807F9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Цель обучения </w:t>
      </w:r>
      <w:r w:rsidR="0007416D" w:rsidRPr="009807F9">
        <w:rPr>
          <w:rFonts w:ascii="Times New Roman" w:hAnsi="Times New Roman" w:cs="Times New Roman"/>
          <w:sz w:val="24"/>
          <w:szCs w:val="24"/>
        </w:rPr>
        <w:t>физике</w:t>
      </w:r>
      <w:r w:rsidRPr="009807F9">
        <w:rPr>
          <w:rFonts w:ascii="Times New Roman" w:hAnsi="Times New Roman" w:cs="Times New Roman"/>
          <w:sz w:val="24"/>
          <w:szCs w:val="24"/>
        </w:rPr>
        <w:t> </w:t>
      </w:r>
      <w:r w:rsidR="005C43A6" w:rsidRPr="009807F9">
        <w:rPr>
          <w:rFonts w:ascii="Times New Roman" w:hAnsi="Times New Roman" w:cs="Times New Roman"/>
          <w:sz w:val="24"/>
          <w:szCs w:val="24"/>
        </w:rPr>
        <w:t xml:space="preserve"> </w:t>
      </w:r>
      <w:r w:rsidR="008C014B" w:rsidRPr="009807F9">
        <w:rPr>
          <w:rFonts w:ascii="Times New Roman" w:hAnsi="Times New Roman" w:cs="Times New Roman"/>
          <w:sz w:val="24"/>
          <w:szCs w:val="24"/>
        </w:rPr>
        <w:t>- получение знаний о физических законах и принципах, лежащих в основе современной физической картины мира.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явлений; оценивать достоверность естественнонаучной информации.</w:t>
      </w:r>
    </w:p>
    <w:p w:rsidR="005C43A6" w:rsidRPr="009807F9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Задачи</w:t>
      </w:r>
      <w:r w:rsidR="005C43A6" w:rsidRPr="009807F9">
        <w:rPr>
          <w:rFonts w:ascii="Times New Roman" w:hAnsi="Times New Roman" w:cs="Times New Roman"/>
          <w:sz w:val="24"/>
          <w:szCs w:val="24"/>
        </w:rPr>
        <w:t>: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развитие дифференциации обучения;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знакомство обучающихся с методом научного познания и методами исследования объектов и явлений природы;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формирование позитивной мотивации обучающихся к учебной деятельности;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приобретение обучающимися знаний о физических величинах, характеризующих эти явления;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lastRenderedPageBreak/>
        <w:t>понимание возрастающей роли науки, усиление взаимосвязи и взаимного влияния науки и техники, превращение науки в непосредственную производительную силу общества;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физических знаний с использованием различных источников информации, в том числе компьютерных;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воспитание убеждённости в позитивной роли физики в жизни современного общества, понимание перспектив развития энергетики, транспорта и др.;</w:t>
      </w:r>
    </w:p>
    <w:p w:rsidR="008C014B" w:rsidRPr="009807F9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овладение обучающимися умениями применять полученные знания для объяснения разнообразных физических явлений;</w:t>
      </w:r>
    </w:p>
    <w:p w:rsidR="00A55BFF" w:rsidRPr="009807F9" w:rsidRDefault="008C014B" w:rsidP="00195BDF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применение полученных знаний и умений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55BFF" w:rsidRPr="009807F9" w:rsidRDefault="000E4B5F" w:rsidP="00A55BF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Рабочая программа  разработана к УМК:  </w:t>
      </w:r>
      <w:r w:rsidR="005C43A6" w:rsidRPr="00980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16D" w:rsidRPr="009807F9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Учебник «Физика. </w:t>
      </w:r>
      <w:r w:rsidR="00C05964" w:rsidRPr="009807F9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класс». Перышкин А.В. Учебник для общеобразовательных учреждений. 5-е издание - М.: Дрофа, 2016</w:t>
      </w:r>
    </w:p>
    <w:p w:rsidR="00C05964" w:rsidRPr="009807F9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Сборник задач по физике 7-9кл. </w:t>
      </w:r>
      <w:r w:rsidR="00C05964" w:rsidRPr="009807F9">
        <w:rPr>
          <w:rFonts w:ascii="Times New Roman" w:eastAsia="Times New Roman" w:hAnsi="Times New Roman" w:cs="Times New Roman"/>
          <w:sz w:val="24"/>
          <w:szCs w:val="24"/>
        </w:rPr>
        <w:t>В.И. Лукашик -  М.: Просвещение, 2007</w:t>
      </w:r>
    </w:p>
    <w:p w:rsidR="0007416D" w:rsidRPr="009807F9" w:rsidRDefault="00C05964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16D" w:rsidRPr="009807F9">
        <w:rPr>
          <w:rFonts w:ascii="Times New Roman" w:eastAsia="Times New Roman" w:hAnsi="Times New Roman" w:cs="Times New Roman"/>
          <w:sz w:val="24"/>
          <w:szCs w:val="24"/>
        </w:rPr>
        <w:t>Методическое пособие для учителя: Физика. 7-9 классы. Тематическое планирование А.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16D" w:rsidRPr="009807F9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16D" w:rsidRPr="009807F9">
        <w:rPr>
          <w:rFonts w:ascii="Times New Roman" w:eastAsia="Times New Roman" w:hAnsi="Times New Roman" w:cs="Times New Roman"/>
          <w:sz w:val="24"/>
          <w:szCs w:val="24"/>
        </w:rPr>
        <w:t>Перышкин. –М.: Просвещение.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школы, календарным учебным графиком на 202</w:t>
      </w:r>
      <w:r w:rsidR="008B21F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8B21F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по физике в 7 классе отводится – 68 часов (2 часа в неделю), </w:t>
      </w:r>
      <w:r w:rsidRPr="009807F9">
        <w:rPr>
          <w:rFonts w:ascii="Times New Roman" w:eastAsia="Times New Roman" w:hAnsi="Times New Roman" w:cs="Times New Roman"/>
          <w:sz w:val="24"/>
          <w:szCs w:val="24"/>
          <w:highlight w:val="yellow"/>
        </w:rPr>
        <w:t>5 контрольных работы, 9 лабораторных работ.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16D" w:rsidRPr="009807F9" w:rsidRDefault="002F357C" w:rsidP="002F35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Срок реализации рабочей программы 1 год.</w:t>
      </w:r>
    </w:p>
    <w:p w:rsidR="0007416D" w:rsidRPr="009807F9" w:rsidRDefault="0007416D" w:rsidP="00074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5DC" w:rsidRPr="009807F9" w:rsidRDefault="009A05DC" w:rsidP="00424872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Личностные: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сформированность познавательных интересов на основе развития интеллектуальных и творческих способностей учащихся;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самостоятельность в приобретении новых знаний и практических умений;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• готовность к выбору жизненного пути в соответствии с собственными интересами и возможностями;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мотивация образовательной деятельности школьников на основе личностноориентированного подхода;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формирование ценностных отношений друг к другу, учителю, авторам открытий и изобретений, результатам обучения.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овладевать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lastRenderedPageBreak/>
        <w:t xml:space="preserve"> • формировать умения воспринимать, перерабатывать и предоставлять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приобретать опыт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осваивать приемы действий в нестандартных ситуациях, овладевать эвристическими методами решения проблем;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• формировать умения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Предметные: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формировать представления о закономерной связи и познании явлений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мировоззрений как результате изучения основ строения материи и фундаментальных законов физики;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формировать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аппаратом и символическим языком физики;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погрешностей любых измерений;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понимать физические основы и принципы действия (работы) машин и механизмов, средств передвижения и связи, бытовых приборов, промышленных технологических процессов, влияние их на окружающую среду; осознавать возможные причины техногенных и экологических катастроф;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осознавать необходимость применения достижений физики и технологий для рационального природопользования;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 xml:space="preserve"> • развивать умение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424872" w:rsidRPr="009807F9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• 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 w:rsidR="00816F63" w:rsidRPr="009807F9" w:rsidRDefault="003B24CF" w:rsidP="002168A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В</w:t>
      </w:r>
      <w:r w:rsidR="00816F63" w:rsidRPr="009807F9">
        <w:rPr>
          <w:rFonts w:ascii="Times New Roman" w:hAnsi="Times New Roman" w:cs="Times New Roman"/>
          <w:sz w:val="24"/>
          <w:szCs w:val="24"/>
        </w:rPr>
        <w:t xml:space="preserve"> результате изучения </w:t>
      </w:r>
      <w:r w:rsidR="008C014B" w:rsidRPr="009807F9">
        <w:rPr>
          <w:rFonts w:ascii="Times New Roman" w:hAnsi="Times New Roman" w:cs="Times New Roman"/>
          <w:sz w:val="24"/>
          <w:szCs w:val="24"/>
        </w:rPr>
        <w:t>физики</w:t>
      </w:r>
      <w:r w:rsidR="00816F63" w:rsidRPr="009807F9">
        <w:rPr>
          <w:rFonts w:ascii="Times New Roman" w:hAnsi="Times New Roman" w:cs="Times New Roman"/>
          <w:sz w:val="24"/>
          <w:szCs w:val="24"/>
        </w:rPr>
        <w:t xml:space="preserve"> в основной школе </w:t>
      </w:r>
      <w:r w:rsidR="008C014B" w:rsidRPr="009807F9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t>• осознавать ценность научных исследований, роль физики в расширении представлений об окружающем мире и ее вклад в улучшение качества жизни;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t>• использовать приемы построения физических моделей, поиска и формулировки доказательств выдвинутых гипотез и теоретических выводов на основе эмпирически установленных фактов;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lastRenderedPageBreak/>
        <w:t>• 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t>• 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t>• воспринимать информацию физического содержания в 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8C014B" w:rsidRPr="009807F9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9807F9">
        <w:rPr>
          <w:rStyle w:val="c2"/>
        </w:rPr>
        <w:t>• создавать собственные письменные и устные сообщения о 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A05DC" w:rsidRPr="009807F9" w:rsidRDefault="009A05DC" w:rsidP="008C014B">
      <w:pPr>
        <w:spacing w:after="0"/>
        <w:ind w:right="355" w:firstLine="56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C014B" w:rsidRPr="009807F9" w:rsidRDefault="009A05DC" w:rsidP="00CF76C9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2F357C" w:rsidRPr="009807F9" w:rsidRDefault="002F357C" w:rsidP="00195BDF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>Тепловые явления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Тепловое движение.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Термометр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. Связь температуры со скоростью движения его молекул. Внутренняя энергия.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br/>
        <w:t>Два способа изменения внутренней энергии: работа и теплопередача. Виды теплопередачи.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Количество теплоты. Удельная теплоемкость вещества.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Удельная теплота сгорания топлива.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Закон сохранения энергии в механических и тепловых процессах.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Демонстрации.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Изменение энергии тела при совершении работы. Конвекция в жидкости. Теплопередача путем излучения.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br/>
        <w:t>Сравнение удельных  теплоемкостей различных веществ.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3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Лабораторные работы и опыты.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3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  1. Исследование изменения со временем температуры остывающей воды.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        2. Сравнение количеств теплоты при смешивании воды разной температуры.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3. Измерение удельной теплоемкости твердого тела.</w:t>
      </w:r>
    </w:p>
    <w:p w:rsidR="002F357C" w:rsidRPr="009807F9" w:rsidRDefault="00195BDF" w:rsidP="002F357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 xml:space="preserve">2) </w:t>
      </w:r>
      <w:r w:rsidR="002F357C" w:rsidRPr="009807F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агрегатных состояний вещества.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Плавление и отвердевание тел. Температура плавления.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Удельная теплота плавления.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             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br/>
        <w:t>Испарение и конденсация. Относительная влажность воздуха и ее измерение.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Психрометр.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Кипение. Температура кипения.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Зависимость температуры кипения от давления. Удельная теплота парообразования.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Объяснение изменения агрегатных состояний на основе молекулярно-кинетических представлений.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br/>
        <w:t>Преобразования энергии в тепловых машинах. Двигатель внутреннего сгорания.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Паровая турбина. 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Холодильник. КПД теплового двигателя.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Экологические проблемы использования тепловых машин.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Демонстрации.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Явление испарения. Кипение воды. Зависимость температуры кипения от давления. Плавление и кристаллизация веществ. Измерение влажности воздуха психрометром. Устройство четырехтактного двигателя внутреннего сгорания. Устройство паровой турбины.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Лабораторная работа.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4. Измерение относительной влажности воздуха.</w:t>
      </w:r>
    </w:p>
    <w:p w:rsidR="002F357C" w:rsidRPr="009807F9" w:rsidRDefault="00195BDF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>       3)</w:t>
      </w:r>
      <w:r w:rsidR="002F357C" w:rsidRPr="009807F9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Электрические явления.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Электризация тел. Два рода электрических зарядов.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Проводники, диэлектрики и полупроводники.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 Взаимодействие заряженных тел. Электрическое поле. Закон сохранения электрического заряда.</w:t>
      </w:r>
      <w:r w:rsidR="00CF76C9" w:rsidRPr="009807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Дискретность электрического заряда. Электрон. Строение атомов.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Электрический ток. Гальванические элементы. Аккумуляторы. Электрическая цепь.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Электрический ток в металлах. Носители электрического тока в полупроводниках, газах и растворах электролитов. Полупроводниковые приборы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. Сила тока. Амперметр.</w:t>
      </w:r>
    </w:p>
    <w:p w:rsidR="002F357C" w:rsidRPr="009807F9" w:rsidRDefault="002F357C" w:rsidP="00CF76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Электрическое напряжение. Вольтметр. Электрическое сопротивление.Закон Ома для участка электрической цепи. Удельное сопротивление. Реостаты.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Последовательное и параллельное соединения проводников.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 Работа и мощность тока. Количество теплоты, выделяемое проводником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lastRenderedPageBreak/>
        <w:t>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Демонстрации.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Электризация тел. Два рода электрических зарядов. Устройство и действие электроскопа. Проводники и изоляторы. Электризация через влияние. Перенос электрического заряда с одного тела на другое. Источники постоянного тока. Составление электрической цепи.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Лабораторные работы.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5. Сборка электрической цепи и измерение силы тока в ее различных участках.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6. Измерение напряжения на различных участках электрической цепи.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7. Регулирование силы тока реостатом.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8. Исследование зависимости силы тока в проводнике от напряжения на его концах при постоянном сопротивлении. Измерение сопротивления проводника.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9. Измерение работы и мощности электрического тока.</w:t>
      </w:r>
    </w:p>
    <w:p w:rsidR="002F357C" w:rsidRPr="009807F9" w:rsidRDefault="00195BDF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 xml:space="preserve">      4) </w:t>
      </w:r>
      <w:r w:rsidR="002F357C" w:rsidRPr="009807F9">
        <w:rPr>
          <w:rFonts w:ascii="Times New Roman" w:eastAsia="Times New Roman" w:hAnsi="Times New Roman" w:cs="Times New Roman"/>
          <w:bCs/>
          <w:sz w:val="24"/>
          <w:szCs w:val="24"/>
        </w:rPr>
        <w:t>Электромагнитные явления.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Магнитное поле тока.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Электромагниты и их применение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. Постоянные магниты. 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Магнитное поле Земли.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t> Действие магнитного поля на проводник с током. </w:t>
      </w:r>
      <w:r w:rsidRPr="009807F9">
        <w:rPr>
          <w:rFonts w:ascii="Times New Roman" w:eastAsia="Times New Roman" w:hAnsi="Times New Roman" w:cs="Times New Roman"/>
          <w:iCs/>
          <w:sz w:val="24"/>
          <w:szCs w:val="24"/>
        </w:rPr>
        <w:t>Электродвигатель. Динамик и микрофон.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Демонстрации.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Опыт Эрстеда. Принцип действия микрофона и громкоговорителя.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Лабораторные работы.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 xml:space="preserve">     10. Сборка электромагнита и испытание его действия.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11. Изучение электрического двигателя постоянного тока (на модели).</w:t>
      </w:r>
    </w:p>
    <w:p w:rsidR="002F357C" w:rsidRPr="009807F9" w:rsidRDefault="00195BDF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 xml:space="preserve">5) </w:t>
      </w:r>
      <w:r w:rsidR="002F357C" w:rsidRPr="009807F9">
        <w:rPr>
          <w:rFonts w:ascii="Times New Roman" w:eastAsia="Times New Roman" w:hAnsi="Times New Roman" w:cs="Times New Roman"/>
          <w:bCs/>
          <w:sz w:val="24"/>
          <w:szCs w:val="24"/>
        </w:rPr>
        <w:t>Световые явления.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Источники света. Прямолинейное распространение света.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Отражение света. Закон отражения. Плоское зеркало. Преломление света.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Линза. Фокусное расстояние линзы. Построение изображений, даваемых тонкой линзой. Оптическая сила линзы. Глаз как оптическая система. Оптические приборы.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Демонстрации.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Источники света. Прямолинейное распространение света. Закон отражения света. Изображение в плоском зеркале. Преломление света. Ход лучей в собирающей и рассеивающей линзах. Получение изображений с помощью линз. Принцип действия проекционного аппарата. Модель глаза.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Лабораторные работы.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     12. Исследование зависимости угла отражения от угла падения света.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      13. Исследование зависимости угла преломления от угла падения света.</w:t>
      </w:r>
    </w:p>
    <w:p w:rsidR="002F357C" w:rsidRPr="009807F9" w:rsidRDefault="002F357C" w:rsidP="002F35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14. Измерение фокусного расстояния собирающей линзы. Получение изображений.</w:t>
      </w:r>
      <w:r w:rsidRPr="009807F9">
        <w:rPr>
          <w:rFonts w:ascii="Times New Roman" w:eastAsia="Times New Roman" w:hAnsi="Times New Roman" w:cs="Times New Roman"/>
          <w:sz w:val="24"/>
          <w:szCs w:val="24"/>
        </w:rPr>
        <w:br/>
      </w:r>
      <w:r w:rsidRPr="009807F9">
        <w:rPr>
          <w:rFonts w:ascii="Times New Roman" w:eastAsia="Times New Roman" w:hAnsi="Times New Roman" w:cs="Times New Roman"/>
          <w:bCs/>
          <w:sz w:val="24"/>
          <w:szCs w:val="24"/>
        </w:rPr>
        <w:t>Итоговое повторение.</w:t>
      </w:r>
    </w:p>
    <w:p w:rsidR="003B5EB9" w:rsidRPr="009807F9" w:rsidRDefault="003B5EB9" w:rsidP="006704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75A" w:rsidRPr="009807F9" w:rsidRDefault="009A05DC" w:rsidP="00B31089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>3. Тематическое планирование</w:t>
      </w:r>
    </w:p>
    <w:tbl>
      <w:tblPr>
        <w:tblW w:w="10348" w:type="dxa"/>
        <w:tblInd w:w="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3733"/>
        <w:gridCol w:w="1363"/>
        <w:gridCol w:w="2993"/>
        <w:gridCol w:w="1125"/>
      </w:tblGrid>
      <w:tr w:rsidR="00EC7DA6" w:rsidRPr="009807F9" w:rsidTr="00EC7DA6"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9807F9" w:rsidRDefault="002F357C" w:rsidP="002F357C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(количество часов)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работы (количество часов)</w:t>
            </w:r>
          </w:p>
        </w:tc>
      </w:tr>
      <w:tr w:rsidR="00EC7DA6" w:rsidRPr="009807F9" w:rsidTr="00EC7DA6">
        <w:trPr>
          <w:trHeight w:val="51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03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2464"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7DA6" w:rsidRPr="009807F9" w:rsidTr="00EC7DA6">
        <w:trPr>
          <w:trHeight w:val="51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явления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7DA6" w:rsidRPr="009807F9" w:rsidTr="00EC7DA6">
        <w:trPr>
          <w:trHeight w:val="51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7DA6" w:rsidRPr="009807F9" w:rsidTr="00EC7DA6">
        <w:trPr>
          <w:trHeight w:val="510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7DA6" w:rsidRPr="009807F9" w:rsidTr="00EC7DA6">
        <w:trPr>
          <w:trHeight w:val="510"/>
        </w:trPr>
        <w:tc>
          <w:tcPr>
            <w:tcW w:w="4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4B4DB1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F357C" w:rsidRPr="009807F9" w:rsidRDefault="002F357C" w:rsidP="002F3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</w:tbl>
    <w:p w:rsidR="002F357C" w:rsidRPr="009807F9" w:rsidRDefault="002F357C" w:rsidP="002168AF">
      <w:pPr>
        <w:pStyle w:val="aa"/>
        <w:spacing w:line="276" w:lineRule="auto"/>
        <w:jc w:val="center"/>
        <w:rPr>
          <w:bCs/>
          <w:lang w:val="ru-RU" w:eastAsia="ru-RU"/>
        </w:rPr>
      </w:pPr>
    </w:p>
    <w:p w:rsidR="002F357C" w:rsidRPr="009807F9" w:rsidRDefault="002F357C" w:rsidP="002168AF">
      <w:pPr>
        <w:pStyle w:val="aa"/>
        <w:spacing w:line="276" w:lineRule="auto"/>
        <w:jc w:val="center"/>
        <w:rPr>
          <w:bCs/>
          <w:lang w:val="ru-RU" w:eastAsia="ru-RU"/>
        </w:rPr>
      </w:pPr>
    </w:p>
    <w:p w:rsidR="00FC175A" w:rsidRPr="009807F9" w:rsidRDefault="00FC175A" w:rsidP="002168AF">
      <w:pPr>
        <w:pStyle w:val="aa"/>
        <w:spacing w:line="276" w:lineRule="auto"/>
        <w:jc w:val="center"/>
        <w:rPr>
          <w:lang w:val="ru-RU"/>
        </w:rPr>
      </w:pPr>
      <w:r w:rsidRPr="009807F9">
        <w:rPr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8"/>
        <w:tblW w:w="10758" w:type="dxa"/>
        <w:tblLook w:val="04A0" w:firstRow="1" w:lastRow="0" w:firstColumn="1" w:lastColumn="0" w:noHBand="0" w:noVBand="1"/>
      </w:tblPr>
      <w:tblGrid>
        <w:gridCol w:w="1016"/>
        <w:gridCol w:w="7881"/>
        <w:gridCol w:w="1861"/>
      </w:tblGrid>
      <w:tr w:rsidR="009A05DC" w:rsidRPr="009807F9" w:rsidTr="00564117">
        <w:trPr>
          <w:trHeight w:val="279"/>
        </w:trPr>
        <w:tc>
          <w:tcPr>
            <w:tcW w:w="1016" w:type="dxa"/>
          </w:tcPr>
          <w:p w:rsidR="009A05DC" w:rsidRPr="009807F9" w:rsidRDefault="009A05DC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881" w:type="dxa"/>
          </w:tcPr>
          <w:p w:rsidR="009A05DC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61" w:type="dxa"/>
          </w:tcPr>
          <w:p w:rsidR="009A05DC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</w:tr>
      <w:tr w:rsidR="009A05DC" w:rsidRPr="009807F9" w:rsidTr="00564117">
        <w:trPr>
          <w:trHeight w:val="295"/>
        </w:trPr>
        <w:tc>
          <w:tcPr>
            <w:tcW w:w="1016" w:type="dxa"/>
          </w:tcPr>
          <w:p w:rsidR="009A05DC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:rsidR="009A05DC" w:rsidRPr="009807F9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 xml:space="preserve"> 3 сентября День солидарности в борьбе с терроризмом</w:t>
            </w:r>
          </w:p>
        </w:tc>
        <w:tc>
          <w:tcPr>
            <w:tcW w:w="1861" w:type="dxa"/>
          </w:tcPr>
          <w:p w:rsidR="009A05DC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7BFA" w:rsidRPr="009807F9" w:rsidTr="00564117">
        <w:trPr>
          <w:trHeight w:val="295"/>
        </w:trPr>
        <w:tc>
          <w:tcPr>
            <w:tcW w:w="1016" w:type="dxa"/>
          </w:tcPr>
          <w:p w:rsidR="00F57BF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:rsidR="00F57BFA" w:rsidRPr="009807F9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11 ноября  День энергосбережения.</w:t>
            </w:r>
          </w:p>
        </w:tc>
        <w:tc>
          <w:tcPr>
            <w:tcW w:w="1861" w:type="dxa"/>
          </w:tcPr>
          <w:p w:rsidR="00F57BF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9807F9" w:rsidTr="00564117">
        <w:trPr>
          <w:trHeight w:val="295"/>
        </w:trPr>
        <w:tc>
          <w:tcPr>
            <w:tcW w:w="1016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:rsidR="00FC175A" w:rsidRPr="009807F9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 xml:space="preserve">8 февраля  </w:t>
            </w:r>
            <w:r w:rsidR="00B1687C" w:rsidRPr="009807F9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9807F9" w:rsidTr="00564117">
        <w:trPr>
          <w:trHeight w:val="295"/>
        </w:trPr>
        <w:tc>
          <w:tcPr>
            <w:tcW w:w="1016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:rsidR="00FC175A" w:rsidRPr="009807F9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6 марта Международный день детского телевидения и радиовещания</w:t>
            </w: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9807F9" w:rsidTr="00564117">
        <w:trPr>
          <w:trHeight w:val="295"/>
        </w:trPr>
        <w:tc>
          <w:tcPr>
            <w:tcW w:w="1016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:rsidR="00FC175A" w:rsidRPr="009807F9" w:rsidRDefault="004F74C3" w:rsidP="002168AF">
            <w:pPr>
              <w:spacing w:line="276" w:lineRule="auto"/>
              <w:rPr>
                <w:rFonts w:ascii="Times New Roman CYR" w:hAnsi="Times New Roman CYR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12 апреля День космонавтики. Гагаринский урок «Космос - это мы»</w:t>
            </w:r>
          </w:p>
        </w:tc>
        <w:tc>
          <w:tcPr>
            <w:tcW w:w="1861" w:type="dxa"/>
          </w:tcPr>
          <w:p w:rsidR="00FC175A" w:rsidRPr="009807F9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C175A" w:rsidRPr="009807F9" w:rsidRDefault="00FC175A" w:rsidP="00670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A05DC" w:rsidRPr="009807F9" w:rsidRDefault="009A05D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07F9">
        <w:rPr>
          <w:rFonts w:ascii="Times New Roman" w:eastAsia="Times New Roman" w:hAnsi="Times New Roman" w:cs="Times New Roman"/>
          <w:sz w:val="24"/>
          <w:szCs w:val="24"/>
        </w:rPr>
        <w:t>Календарно-тематический план</w:t>
      </w: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5"/>
        <w:gridCol w:w="144"/>
        <w:gridCol w:w="5245"/>
        <w:gridCol w:w="1559"/>
        <w:gridCol w:w="1417"/>
        <w:gridCol w:w="1560"/>
        <w:gridCol w:w="12"/>
      </w:tblGrid>
      <w:tr w:rsidR="007951C3" w:rsidRPr="009807F9" w:rsidTr="003B6352">
        <w:trPr>
          <w:gridAfter w:val="1"/>
          <w:wAfter w:w="12" w:type="dxa"/>
          <w:trHeight w:val="300"/>
        </w:trPr>
        <w:tc>
          <w:tcPr>
            <w:tcW w:w="959" w:type="dxa"/>
            <w:gridSpan w:val="2"/>
            <w:vMerge w:val="restart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245" w:type="dxa"/>
            <w:vMerge w:val="restart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559" w:type="dxa"/>
            <w:vMerge w:val="restart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</w:tcBorders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7951C3" w:rsidRPr="009807F9" w:rsidTr="003B6352">
        <w:trPr>
          <w:gridAfter w:val="1"/>
          <w:wAfter w:w="12" w:type="dxa"/>
          <w:trHeight w:val="240"/>
        </w:trPr>
        <w:tc>
          <w:tcPr>
            <w:tcW w:w="959" w:type="dxa"/>
            <w:gridSpan w:val="2"/>
            <w:vMerge/>
          </w:tcPr>
          <w:p w:rsidR="007951C3" w:rsidRPr="009807F9" w:rsidRDefault="007951C3" w:rsidP="00795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7951C3" w:rsidRPr="009807F9" w:rsidRDefault="007951C3" w:rsidP="00795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51C3" w:rsidRPr="009807F9" w:rsidRDefault="007951C3" w:rsidP="00795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000000"/>
              <w:right w:val="single" w:sz="4" w:space="0" w:color="auto"/>
            </w:tcBorders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7951C3" w:rsidRPr="009807F9" w:rsidTr="007951C3">
        <w:trPr>
          <w:gridAfter w:val="1"/>
          <w:wAfter w:w="12" w:type="dxa"/>
        </w:trPr>
        <w:tc>
          <w:tcPr>
            <w:tcW w:w="10740" w:type="dxa"/>
            <w:gridSpan w:val="6"/>
            <w:tcBorders>
              <w:right w:val="single" w:sz="4" w:space="0" w:color="auto"/>
            </w:tcBorders>
            <w:vAlign w:val="center"/>
          </w:tcPr>
          <w:p w:rsidR="007951C3" w:rsidRPr="009807F9" w:rsidRDefault="007951C3" w:rsidP="0003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ТЕПЛОВЫЕ ЯВЛЕНИЯ (2</w:t>
            </w:r>
            <w:r w:rsidR="00032464"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7</w:t>
            </w: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ч)</w:t>
            </w: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четв.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Первичный инструктаж по ТБ. Тепловое движение. Температура.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Внутренняя энергия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B019A5" w:rsidRPr="009807F9">
              <w:t xml:space="preserve"> 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 изменения внутренней энергии тела.</w:t>
            </w:r>
          </w:p>
          <w:p w:rsidR="00CF76C9" w:rsidRPr="009807F9" w:rsidRDefault="00CF76C9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ВР: 3 сентября День солидарности в борьбе с терроризмом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7951C3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Диагностическая работа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7951C3" w:rsidRPr="009807F9" w:rsidRDefault="00B019A5" w:rsidP="00B0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теплопередачи.</w:t>
            </w:r>
            <w:r w:rsidR="003B63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Теплопроводность. 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7951C3" w:rsidRPr="009807F9" w:rsidRDefault="00B019A5" w:rsidP="00B0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Конвекция.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7951C3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Излучение 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Сравнение различных способов теплопередачи. Примеры теплопередачи  в природе и технике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теплоты.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Удельная теплоёмкость.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7951C3" w:rsidRPr="009807F9" w:rsidRDefault="00B019A5" w:rsidP="00B0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Л\р. №  1: «Сравнение количеств теплоты при смешивании воды разной температуры»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29.09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19A5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B019A5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B019A5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Расчёт количества теплоты при нагревании и охлаждении тела.</w:t>
            </w:r>
          </w:p>
        </w:tc>
        <w:tc>
          <w:tcPr>
            <w:tcW w:w="1559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019A5" w:rsidRPr="009807F9" w:rsidRDefault="00B019A5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04.10</w:t>
            </w:r>
          </w:p>
        </w:tc>
        <w:tc>
          <w:tcPr>
            <w:tcW w:w="1560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19A5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B019A5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B019A5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Л\р. №  2: «Измерение удельной теплоемкости твердого тела»</w:t>
            </w:r>
          </w:p>
        </w:tc>
        <w:tc>
          <w:tcPr>
            <w:tcW w:w="1559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019A5" w:rsidRPr="009807F9" w:rsidRDefault="00B019A5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06.10</w:t>
            </w:r>
          </w:p>
        </w:tc>
        <w:tc>
          <w:tcPr>
            <w:tcW w:w="1560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Энергия топлива. Удельная теплота сгорания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7951C3" w:rsidRPr="009807F9" w:rsidRDefault="00B019A5" w:rsidP="00B0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Закон сохранения и превращения энергии в механических и тепловых процессах 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1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7951C3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темам § 7 – 10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   № 1: «Тепловые явления»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7951C3" w:rsidRPr="009807F9" w:rsidRDefault="007951C3" w:rsidP="00B0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Агрегатные состояния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вещества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7951C3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B019A5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19A5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B019A5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B019A5" w:rsidRPr="009807F9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Плавление и отвердевание кристаллических тел. График плавления и отвердевания.</w:t>
            </w:r>
          </w:p>
        </w:tc>
        <w:tc>
          <w:tcPr>
            <w:tcW w:w="1559" w:type="dxa"/>
          </w:tcPr>
          <w:p w:rsidR="00B019A5" w:rsidRPr="009807F9" w:rsidRDefault="008B21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27.10</w:t>
            </w:r>
          </w:p>
        </w:tc>
        <w:tc>
          <w:tcPr>
            <w:tcW w:w="1560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Удельная теплота плавления.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Испарение. Поглощение энергии при испарении жидкости и выделении её при конденсации.</w:t>
            </w: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951C3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7951C3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019A5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B019A5" w:rsidRPr="009807F9" w:rsidRDefault="004B4DB1" w:rsidP="00B0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:rsidR="00B019A5" w:rsidRDefault="00B019A5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 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темам параграфов 14-15</w:t>
            </w:r>
          </w:p>
          <w:p w:rsidR="008B21F9" w:rsidRPr="009807F9" w:rsidRDefault="008B21F9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ВР: 11 ноября  День энергосбережения.</w:t>
            </w:r>
          </w:p>
        </w:tc>
        <w:tc>
          <w:tcPr>
            <w:tcW w:w="1559" w:type="dxa"/>
          </w:tcPr>
          <w:p w:rsidR="00B019A5" w:rsidRPr="009807F9" w:rsidRDefault="008B21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019A5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1560" w:type="dxa"/>
          </w:tcPr>
          <w:p w:rsidR="00B019A5" w:rsidRPr="009807F9" w:rsidRDefault="00B019A5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51C3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7951C3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7951C3" w:rsidRPr="009807F9" w:rsidRDefault="007951C3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Кипение. Удельная теплота парообразования и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конденсации.</w:t>
            </w:r>
          </w:p>
          <w:p w:rsidR="00CF76C9" w:rsidRPr="009807F9" w:rsidRDefault="00CF76C9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560" w:type="dxa"/>
          </w:tcPr>
          <w:p w:rsidR="007951C3" w:rsidRPr="009807F9" w:rsidRDefault="007951C3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5245" w:type="dxa"/>
          </w:tcPr>
          <w:p w:rsidR="00DC4D7D" w:rsidRPr="009807F9" w:rsidRDefault="00DC4D7D" w:rsidP="00F15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Влажность воздуха и способы её измерения.</w:t>
            </w:r>
          </w:p>
          <w:p w:rsidR="00DC4D7D" w:rsidRPr="009807F9" w:rsidRDefault="00DC4D7D" w:rsidP="00F15C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4D7D" w:rsidRPr="009807F9" w:rsidRDefault="00DC4D7D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DC4D7D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22.11</w:t>
            </w:r>
          </w:p>
        </w:tc>
        <w:tc>
          <w:tcPr>
            <w:tcW w:w="1560" w:type="dxa"/>
          </w:tcPr>
          <w:p w:rsidR="00DC4D7D" w:rsidRPr="009807F9" w:rsidRDefault="00DC4D7D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DC4D7D" w:rsidRPr="009807F9" w:rsidRDefault="00DC4D7D" w:rsidP="00DC4D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 газа и пара при расширении. </w:t>
            </w:r>
          </w:p>
        </w:tc>
        <w:tc>
          <w:tcPr>
            <w:tcW w:w="1559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DC4D7D" w:rsidP="00DC4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Двигатель внутреннего сгорания.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Паровая турбина. КПД теплового дви</w:t>
            </w:r>
            <w:r w:rsidR="003B63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ателя</w:t>
            </w:r>
          </w:p>
        </w:tc>
        <w:tc>
          <w:tcPr>
            <w:tcW w:w="1559" w:type="dxa"/>
          </w:tcPr>
          <w:p w:rsidR="00DC4D7D" w:rsidRPr="009807F9" w:rsidRDefault="008B21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теме: «Изменение агрегатных состояний вещества».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3B6352">
        <w:trPr>
          <w:gridAfter w:val="1"/>
          <w:wAfter w:w="12" w:type="dxa"/>
        </w:trPr>
        <w:tc>
          <w:tcPr>
            <w:tcW w:w="959" w:type="dxa"/>
            <w:gridSpan w:val="2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   № 2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«Изменение агрегатных состояний».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C4D7D" w:rsidRPr="009807F9" w:rsidTr="007951C3">
        <w:trPr>
          <w:gridAfter w:val="1"/>
          <w:wAfter w:w="12" w:type="dxa"/>
        </w:trPr>
        <w:tc>
          <w:tcPr>
            <w:tcW w:w="10740" w:type="dxa"/>
            <w:gridSpan w:val="6"/>
            <w:tcBorders>
              <w:right w:val="single" w:sz="4" w:space="0" w:color="auto"/>
            </w:tcBorders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ЭЛЕКТРИЧЕСКИЕ ЯВЛЕНИЯ (29 ч)</w:t>
            </w: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Электризация. Взаимодействие заряженных тел. Два рода зарядов.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Электроскоп. Проводники и диэлектрики.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поле</w:t>
            </w:r>
            <w:r w:rsidR="00032464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Делимость электрического заряда.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0324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Строение атома.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032464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9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ток. Источники тока.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 цепь и её составные части.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9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ток в металлах. Направление тока. Действия тока.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тока. Амперметр.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98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Л\р. №  4: «Сборка электрической  цепи и измерение силы тока в ее участках».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  <w:r w:rsidR="00DC4D7D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07F9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DC4D7D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5389" w:type="dxa"/>
            <w:gridSpan w:val="2"/>
          </w:tcPr>
          <w:p w:rsidR="00DC4D7D" w:rsidRPr="009807F9" w:rsidRDefault="00DC4D7D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напряжение. Вольтметр.</w:t>
            </w:r>
            <w:r w:rsidR="00F15C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Измерение напряжения.</w:t>
            </w:r>
          </w:p>
        </w:tc>
        <w:tc>
          <w:tcPr>
            <w:tcW w:w="1559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C4D7D" w:rsidRPr="009807F9" w:rsidRDefault="009807F9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02.02</w:t>
            </w:r>
          </w:p>
        </w:tc>
        <w:tc>
          <w:tcPr>
            <w:tcW w:w="1560" w:type="dxa"/>
          </w:tcPr>
          <w:p w:rsidR="00DC4D7D" w:rsidRPr="009807F9" w:rsidRDefault="00DC4D7D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5389" w:type="dxa"/>
            <w:gridSpan w:val="2"/>
          </w:tcPr>
          <w:p w:rsidR="00F15C2B" w:rsidRPr="009807F9" w:rsidRDefault="00F15C2B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Л\р. № 5: «Измерение напряжения на различных участках цепи».</w:t>
            </w:r>
          </w:p>
        </w:tc>
        <w:tc>
          <w:tcPr>
            <w:tcW w:w="1559" w:type="dxa"/>
          </w:tcPr>
          <w:p w:rsidR="00F15C2B" w:rsidRPr="009807F9" w:rsidRDefault="004B4DB1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5389" w:type="dxa"/>
            <w:gridSpan w:val="2"/>
          </w:tcPr>
          <w:p w:rsidR="008B21F9" w:rsidRDefault="00F15C2B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Зависимость силы тока от напряжения. Закон Ома для участка цепи.</w:t>
            </w:r>
            <w:r w:rsidR="008B21F9"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15C2B" w:rsidRPr="009807F9" w:rsidRDefault="008B21F9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ВР: </w:t>
            </w: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8 февраля  День российской науки</w:t>
            </w:r>
          </w:p>
        </w:tc>
        <w:tc>
          <w:tcPr>
            <w:tcW w:w="1559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5389" w:type="dxa"/>
            <w:gridSpan w:val="2"/>
          </w:tcPr>
          <w:p w:rsidR="00F15C2B" w:rsidRPr="009807F9" w:rsidRDefault="00F15C2B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Электрическое сопротивление. Единицы сопротивления.</w:t>
            </w:r>
          </w:p>
        </w:tc>
        <w:tc>
          <w:tcPr>
            <w:tcW w:w="1559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389" w:type="dxa"/>
            <w:gridSpan w:val="2"/>
          </w:tcPr>
          <w:p w:rsidR="00F15C2B" w:rsidRPr="009807F9" w:rsidRDefault="00F15C2B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Расчет сопротивления проводников. Удельное сопротивление.</w:t>
            </w:r>
          </w:p>
        </w:tc>
        <w:tc>
          <w:tcPr>
            <w:tcW w:w="1559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5389" w:type="dxa"/>
            <w:gridSpan w:val="2"/>
          </w:tcPr>
          <w:p w:rsidR="00F15C2B" w:rsidRPr="009807F9" w:rsidRDefault="00F15C2B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расчет сопротивления проводника, силы тока и напряжения</w:t>
            </w:r>
          </w:p>
        </w:tc>
        <w:tc>
          <w:tcPr>
            <w:tcW w:w="1559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8B21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C2B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F15C2B" w:rsidRPr="009807F9" w:rsidRDefault="004B4DB1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5389" w:type="dxa"/>
            <w:gridSpan w:val="2"/>
          </w:tcPr>
          <w:p w:rsidR="00F15C2B" w:rsidRPr="009807F9" w:rsidRDefault="003B6352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Реостаты. </w:t>
            </w:r>
            <w:r w:rsidR="00F15C2B"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Л\р. №  6: «Регулирование силы тока реостатом».</w:t>
            </w:r>
          </w:p>
        </w:tc>
        <w:tc>
          <w:tcPr>
            <w:tcW w:w="1559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15C2B" w:rsidRPr="009807F9" w:rsidRDefault="00F15C2B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23.02</w:t>
            </w:r>
          </w:p>
        </w:tc>
        <w:tc>
          <w:tcPr>
            <w:tcW w:w="1560" w:type="dxa"/>
          </w:tcPr>
          <w:p w:rsidR="00F15C2B" w:rsidRPr="009807F9" w:rsidRDefault="00F15C2B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Л\р. № 7: «Определение сопротивления проводника при помощи амперметра и вольтметра».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3B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F15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 №  3: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Электрический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ток. Закон Ома»</w:t>
            </w:r>
            <w:r w:rsidR="008E65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Последовательное соединение проводников.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Параллельное соединение проводников.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5635EC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9933CC" w:rsidRPr="005635EC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электрического тока.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темам § 48 – 50, 52.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 электрического тока.</w:t>
            </w:r>
          </w:p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lastRenderedPageBreak/>
              <w:t>ВР: 6 марта Международный день детского телевидения и радиовещания</w:t>
            </w:r>
            <w:r w:rsidRPr="009807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51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Л\р. № 8: «Измерение мощности при помощи амперметра и вольтметра»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9933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Закон Джоуля - Ленца.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9933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Короткое замыкание предохранители. Лампа накаливания.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Повторение материала темы «Электрические явления».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23.03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DA69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04.04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rPr>
          <w:gridAfter w:val="1"/>
          <w:wAfter w:w="12" w:type="dxa"/>
        </w:trPr>
        <w:tc>
          <w:tcPr>
            <w:tcW w:w="815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538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33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 № 4: «Электрические явления».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7951C3">
        <w:trPr>
          <w:gridAfter w:val="1"/>
          <w:wAfter w:w="12" w:type="dxa"/>
        </w:trPr>
        <w:tc>
          <w:tcPr>
            <w:tcW w:w="10740" w:type="dxa"/>
            <w:gridSpan w:val="6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ЭЛЕКТРОМАГНИТНЫЕ ЯВЛЕНИЯ (5 ч)</w:t>
            </w: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поле.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Магнитные силовые линии. Магнитное поле прямого тока.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Магнитное поле катушки с током. Электромагниты.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Применение электромагнитов.</w:t>
            </w:r>
          </w:p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ВР: </w:t>
            </w:r>
            <w:r w:rsidRPr="009807F9">
              <w:rPr>
                <w:rFonts w:ascii="Times New Roman" w:hAnsi="Times New Roman" w:cs="Times New Roman"/>
                <w:sz w:val="24"/>
                <w:szCs w:val="24"/>
              </w:rPr>
              <w:t>12 апреля День космонавтики. Гагаринский урок «Космос - это мы»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Постоянные магниты.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Магнитное поле постоянных магнитов. Магнитное поле Земли.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магнитного поля на проводник с током. Электродвигатель.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 № 5: «Электромагнитные явления».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7951C3">
        <w:trPr>
          <w:gridAfter w:val="1"/>
          <w:wAfter w:w="12" w:type="dxa"/>
        </w:trPr>
        <w:tc>
          <w:tcPr>
            <w:tcW w:w="10740" w:type="dxa"/>
            <w:gridSpan w:val="6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СВЕТОВЫЕ ЯВЛЕНИЯ. (9 ч)</w:t>
            </w: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света.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Распространение света.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Отражение света.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Закон отражения света.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Плоское зеркало.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Преломление света.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Линзы. Оптическая сила линзы.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Изображения, даваемые линзой. 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Глаз и зрение.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Л\р. № 9: «Получение изображения при помощи линзы»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  <w:trHeight w:val="268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§ 66 – 70.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  <w:trHeight w:val="422"/>
        </w:trPr>
        <w:tc>
          <w:tcPr>
            <w:tcW w:w="959" w:type="dxa"/>
            <w:gridSpan w:val="2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5245" w:type="dxa"/>
          </w:tcPr>
          <w:p w:rsidR="009933CC" w:rsidRPr="009807F9" w:rsidRDefault="009933CC" w:rsidP="00736E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№6: «Световые явления».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DA696A">
        <w:trPr>
          <w:gridAfter w:val="1"/>
          <w:wAfter w:w="12" w:type="dxa"/>
        </w:trPr>
        <w:tc>
          <w:tcPr>
            <w:tcW w:w="959" w:type="dxa"/>
            <w:gridSpan w:val="2"/>
          </w:tcPr>
          <w:p w:rsidR="009933CC" w:rsidRPr="009807F9" w:rsidRDefault="009933CC" w:rsidP="004B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5245" w:type="dxa"/>
          </w:tcPr>
          <w:p w:rsidR="009933CC" w:rsidRPr="009807F9" w:rsidRDefault="009933CC" w:rsidP="00795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контрольной работы.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Обзорное повторение курса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 xml:space="preserve"> физики за 8 класс.</w:t>
            </w:r>
          </w:p>
        </w:tc>
        <w:tc>
          <w:tcPr>
            <w:tcW w:w="1559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933CC" w:rsidRPr="009807F9" w:rsidRDefault="009933CC" w:rsidP="008B2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9807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560" w:type="dxa"/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33CC" w:rsidRPr="009807F9" w:rsidTr="003B6352">
        <w:tc>
          <w:tcPr>
            <w:tcW w:w="6204" w:type="dxa"/>
            <w:gridSpan w:val="3"/>
            <w:vAlign w:val="center"/>
          </w:tcPr>
          <w:p w:rsidR="009933CC" w:rsidRPr="009807F9" w:rsidRDefault="009933CC" w:rsidP="0079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3CC" w:rsidRPr="009807F9" w:rsidRDefault="009933CC" w:rsidP="0079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07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3CC" w:rsidRPr="009807F9" w:rsidRDefault="009933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357C" w:rsidRPr="009807F9" w:rsidRDefault="002F357C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EB9" w:rsidRPr="009807F9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175A" w:rsidRPr="009807F9" w:rsidRDefault="00FC175A" w:rsidP="002168AF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C175A" w:rsidRPr="009807F9" w:rsidRDefault="00FC175A" w:rsidP="002168AF">
      <w:pPr>
        <w:rPr>
          <w:rFonts w:ascii="Times New Roman" w:hAnsi="Times New Roman" w:cs="Times New Roman"/>
          <w:sz w:val="24"/>
          <w:szCs w:val="24"/>
        </w:rPr>
      </w:pPr>
    </w:p>
    <w:p w:rsidR="000E4B5F" w:rsidRPr="009807F9" w:rsidRDefault="00FC175A" w:rsidP="002168AF">
      <w:pPr>
        <w:tabs>
          <w:tab w:val="left" w:pos="6780"/>
        </w:tabs>
        <w:rPr>
          <w:rFonts w:ascii="Times New Roman" w:hAnsi="Times New Roman" w:cs="Times New Roman"/>
          <w:sz w:val="24"/>
          <w:szCs w:val="24"/>
        </w:rPr>
      </w:pPr>
      <w:r w:rsidRPr="009807F9">
        <w:rPr>
          <w:rFonts w:ascii="Times New Roman" w:hAnsi="Times New Roman" w:cs="Times New Roman"/>
          <w:sz w:val="24"/>
          <w:szCs w:val="24"/>
        </w:rPr>
        <w:tab/>
      </w:r>
    </w:p>
    <w:sectPr w:rsidR="000E4B5F" w:rsidRPr="009807F9" w:rsidSect="00CF0C18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C57" w:rsidRDefault="00C96C57" w:rsidP="00B51E93">
      <w:pPr>
        <w:spacing w:after="0" w:line="240" w:lineRule="auto"/>
      </w:pPr>
      <w:r>
        <w:separator/>
      </w:r>
    </w:p>
  </w:endnote>
  <w:endnote w:type="continuationSeparator" w:id="0">
    <w:p w:rsidR="00C96C57" w:rsidRDefault="00C96C57" w:rsidP="00B5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96A" w:rsidRDefault="00DA696A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DA696A" w:rsidRDefault="00DA69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96A" w:rsidRDefault="00DA696A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4378">
      <w:rPr>
        <w:rStyle w:val="a7"/>
        <w:noProof/>
      </w:rPr>
      <w:t>1</w:t>
    </w:r>
    <w:r>
      <w:rPr>
        <w:rStyle w:val="a7"/>
      </w:rPr>
      <w:fldChar w:fldCharType="end"/>
    </w:r>
  </w:p>
  <w:p w:rsidR="00DA696A" w:rsidRDefault="00DA69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C57" w:rsidRDefault="00C96C57" w:rsidP="00B51E93">
      <w:pPr>
        <w:spacing w:after="0" w:line="240" w:lineRule="auto"/>
      </w:pPr>
      <w:r>
        <w:separator/>
      </w:r>
    </w:p>
  </w:footnote>
  <w:footnote w:type="continuationSeparator" w:id="0">
    <w:p w:rsidR="00C96C57" w:rsidRDefault="00C96C57" w:rsidP="00B51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CE7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2926"/>
    <w:multiLevelType w:val="hybridMultilevel"/>
    <w:tmpl w:val="3E1C2810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0E212E28"/>
    <w:multiLevelType w:val="hybridMultilevel"/>
    <w:tmpl w:val="319CA470"/>
    <w:lvl w:ilvl="0" w:tplc="ED020B8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E69AB"/>
    <w:multiLevelType w:val="multilevel"/>
    <w:tmpl w:val="1EB8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A00DDC"/>
    <w:multiLevelType w:val="hybridMultilevel"/>
    <w:tmpl w:val="B7AE32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DB02A88"/>
    <w:multiLevelType w:val="hybridMultilevel"/>
    <w:tmpl w:val="BD5033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2E3CAF"/>
    <w:multiLevelType w:val="multilevel"/>
    <w:tmpl w:val="824A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A450DE"/>
    <w:multiLevelType w:val="hybridMultilevel"/>
    <w:tmpl w:val="2E4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A1A01"/>
    <w:multiLevelType w:val="hybridMultilevel"/>
    <w:tmpl w:val="A6D498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2FD81CD9"/>
    <w:multiLevelType w:val="hybridMultilevel"/>
    <w:tmpl w:val="AB50B7BE"/>
    <w:lvl w:ilvl="0" w:tplc="A3E28C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0A3117F"/>
    <w:multiLevelType w:val="hybridMultilevel"/>
    <w:tmpl w:val="DE28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12025"/>
    <w:multiLevelType w:val="hybridMultilevel"/>
    <w:tmpl w:val="C5B091F6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 w15:restartNumberingAfterBreak="0">
    <w:nsid w:val="41AF0662"/>
    <w:multiLevelType w:val="hybridMultilevel"/>
    <w:tmpl w:val="0B0C1B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4" w15:restartNumberingAfterBreak="0">
    <w:nsid w:val="4905023F"/>
    <w:multiLevelType w:val="hybridMultilevel"/>
    <w:tmpl w:val="39108D32"/>
    <w:lvl w:ilvl="0" w:tplc="62EA2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2B6149"/>
    <w:multiLevelType w:val="multilevel"/>
    <w:tmpl w:val="E3AC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05BDD"/>
    <w:multiLevelType w:val="hybridMultilevel"/>
    <w:tmpl w:val="4D4CF562"/>
    <w:lvl w:ilvl="0" w:tplc="702480E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65D080B"/>
    <w:multiLevelType w:val="hybridMultilevel"/>
    <w:tmpl w:val="AC887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20452"/>
    <w:multiLevelType w:val="hybridMultilevel"/>
    <w:tmpl w:val="6C964CBE"/>
    <w:lvl w:ilvl="0" w:tplc="A5D8F87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1427E76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C734D"/>
    <w:multiLevelType w:val="multilevel"/>
    <w:tmpl w:val="391AED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AC108F"/>
    <w:multiLevelType w:val="hybridMultilevel"/>
    <w:tmpl w:val="CBDC6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07B705D"/>
    <w:multiLevelType w:val="multilevel"/>
    <w:tmpl w:val="E7A0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4E4240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2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8"/>
  </w:num>
  <w:num w:numId="14">
    <w:abstractNumId w:val="1"/>
  </w:num>
  <w:num w:numId="15">
    <w:abstractNumId w:val="12"/>
  </w:num>
  <w:num w:numId="16">
    <w:abstractNumId w:val="13"/>
  </w:num>
  <w:num w:numId="17">
    <w:abstractNumId w:val="15"/>
  </w:num>
  <w:num w:numId="18">
    <w:abstractNumId w:val="7"/>
  </w:num>
  <w:num w:numId="19">
    <w:abstractNumId w:val="22"/>
  </w:num>
  <w:num w:numId="20">
    <w:abstractNumId w:val="14"/>
  </w:num>
  <w:num w:numId="21">
    <w:abstractNumId w:val="3"/>
  </w:num>
  <w:num w:numId="22">
    <w:abstractNumId w:val="6"/>
  </w:num>
  <w:num w:numId="23">
    <w:abstractNumId w:val="2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219"/>
    <w:rsid w:val="0000193D"/>
    <w:rsid w:val="00010955"/>
    <w:rsid w:val="00032464"/>
    <w:rsid w:val="00050DE8"/>
    <w:rsid w:val="0007416D"/>
    <w:rsid w:val="00087485"/>
    <w:rsid w:val="000C799E"/>
    <w:rsid w:val="000D6691"/>
    <w:rsid w:val="000E4B5F"/>
    <w:rsid w:val="000E6537"/>
    <w:rsid w:val="000E77ED"/>
    <w:rsid w:val="00112ED9"/>
    <w:rsid w:val="0012214F"/>
    <w:rsid w:val="00181464"/>
    <w:rsid w:val="00187B77"/>
    <w:rsid w:val="00195BDF"/>
    <w:rsid w:val="001F5890"/>
    <w:rsid w:val="002168AF"/>
    <w:rsid w:val="00223219"/>
    <w:rsid w:val="002322D9"/>
    <w:rsid w:val="00242DCC"/>
    <w:rsid w:val="002707EB"/>
    <w:rsid w:val="002A77AE"/>
    <w:rsid w:val="002F357C"/>
    <w:rsid w:val="002F760C"/>
    <w:rsid w:val="0035000E"/>
    <w:rsid w:val="00361CD8"/>
    <w:rsid w:val="0037114A"/>
    <w:rsid w:val="003A7FAD"/>
    <w:rsid w:val="003B24CF"/>
    <w:rsid w:val="003B5EB9"/>
    <w:rsid w:val="003B6352"/>
    <w:rsid w:val="003C56EC"/>
    <w:rsid w:val="004130BB"/>
    <w:rsid w:val="00424872"/>
    <w:rsid w:val="00433203"/>
    <w:rsid w:val="00456153"/>
    <w:rsid w:val="00482A96"/>
    <w:rsid w:val="004B4DB1"/>
    <w:rsid w:val="004E66F3"/>
    <w:rsid w:val="004F74C3"/>
    <w:rsid w:val="00502616"/>
    <w:rsid w:val="00507B12"/>
    <w:rsid w:val="005152FE"/>
    <w:rsid w:val="00537D46"/>
    <w:rsid w:val="005635EC"/>
    <w:rsid w:val="00564117"/>
    <w:rsid w:val="005B32D9"/>
    <w:rsid w:val="005C43A6"/>
    <w:rsid w:val="005D745B"/>
    <w:rsid w:val="005F60F8"/>
    <w:rsid w:val="006036D3"/>
    <w:rsid w:val="006115AE"/>
    <w:rsid w:val="00615A27"/>
    <w:rsid w:val="00625982"/>
    <w:rsid w:val="0066246F"/>
    <w:rsid w:val="006704EE"/>
    <w:rsid w:val="00705D75"/>
    <w:rsid w:val="0072638C"/>
    <w:rsid w:val="00736EAA"/>
    <w:rsid w:val="00793081"/>
    <w:rsid w:val="007951C3"/>
    <w:rsid w:val="007A0D05"/>
    <w:rsid w:val="007A3336"/>
    <w:rsid w:val="007C38B6"/>
    <w:rsid w:val="007C4378"/>
    <w:rsid w:val="00816F63"/>
    <w:rsid w:val="00824090"/>
    <w:rsid w:val="00837FA3"/>
    <w:rsid w:val="008405AF"/>
    <w:rsid w:val="00892C9A"/>
    <w:rsid w:val="00895343"/>
    <w:rsid w:val="008A505B"/>
    <w:rsid w:val="008B21F9"/>
    <w:rsid w:val="008B4EE5"/>
    <w:rsid w:val="008C014B"/>
    <w:rsid w:val="008E656D"/>
    <w:rsid w:val="00907B6E"/>
    <w:rsid w:val="00914E82"/>
    <w:rsid w:val="0091539D"/>
    <w:rsid w:val="00927F1F"/>
    <w:rsid w:val="00933D63"/>
    <w:rsid w:val="00950F97"/>
    <w:rsid w:val="009807F9"/>
    <w:rsid w:val="00985A6E"/>
    <w:rsid w:val="009933CC"/>
    <w:rsid w:val="009A05DC"/>
    <w:rsid w:val="009D6834"/>
    <w:rsid w:val="009F03B2"/>
    <w:rsid w:val="00A55BFF"/>
    <w:rsid w:val="00AE71DD"/>
    <w:rsid w:val="00B019A5"/>
    <w:rsid w:val="00B110DA"/>
    <w:rsid w:val="00B15745"/>
    <w:rsid w:val="00B1687C"/>
    <w:rsid w:val="00B31089"/>
    <w:rsid w:val="00B3717A"/>
    <w:rsid w:val="00B51E93"/>
    <w:rsid w:val="00B75159"/>
    <w:rsid w:val="00B865E6"/>
    <w:rsid w:val="00BA1CD1"/>
    <w:rsid w:val="00BB78F6"/>
    <w:rsid w:val="00BC0A44"/>
    <w:rsid w:val="00C01978"/>
    <w:rsid w:val="00C05964"/>
    <w:rsid w:val="00C365ED"/>
    <w:rsid w:val="00C45C5A"/>
    <w:rsid w:val="00C5531E"/>
    <w:rsid w:val="00C96C57"/>
    <w:rsid w:val="00CB233A"/>
    <w:rsid w:val="00CB6279"/>
    <w:rsid w:val="00CF0C18"/>
    <w:rsid w:val="00CF76C9"/>
    <w:rsid w:val="00D20AD3"/>
    <w:rsid w:val="00D51FEA"/>
    <w:rsid w:val="00D94C89"/>
    <w:rsid w:val="00D95B65"/>
    <w:rsid w:val="00DA696A"/>
    <w:rsid w:val="00DB056F"/>
    <w:rsid w:val="00DC4B67"/>
    <w:rsid w:val="00DC4D7D"/>
    <w:rsid w:val="00E127BD"/>
    <w:rsid w:val="00E17106"/>
    <w:rsid w:val="00E31BA1"/>
    <w:rsid w:val="00EC7DA6"/>
    <w:rsid w:val="00ED0DC9"/>
    <w:rsid w:val="00ED7060"/>
    <w:rsid w:val="00F11191"/>
    <w:rsid w:val="00F15C2B"/>
    <w:rsid w:val="00F328F6"/>
    <w:rsid w:val="00F57BFA"/>
    <w:rsid w:val="00F655A0"/>
    <w:rsid w:val="00F65AB0"/>
    <w:rsid w:val="00F81534"/>
    <w:rsid w:val="00F961DE"/>
    <w:rsid w:val="00FC175A"/>
    <w:rsid w:val="00FC3E29"/>
    <w:rsid w:val="00FC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49CA"/>
  <w15:docId w15:val="{671BB588-8FFB-41F8-921B-66425D91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E4B5F"/>
    <w:pPr>
      <w:ind w:left="720"/>
      <w:contextualSpacing/>
    </w:pPr>
  </w:style>
  <w:style w:type="paragraph" w:styleId="a4">
    <w:name w:val="No Spacing"/>
    <w:uiPriority w:val="1"/>
    <w:qFormat/>
    <w:rsid w:val="0045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9A05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9A05D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9A05DC"/>
  </w:style>
  <w:style w:type="table" w:styleId="a8">
    <w:name w:val="Table Grid"/>
    <w:basedOn w:val="a1"/>
    <w:uiPriority w:val="59"/>
    <w:rsid w:val="009A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6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FC17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FC175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2">
    <w:name w:val="c12"/>
    <w:basedOn w:val="a"/>
    <w:rsid w:val="008C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014B"/>
  </w:style>
  <w:style w:type="character" w:customStyle="1" w:styleId="c47">
    <w:name w:val="c47"/>
    <w:basedOn w:val="a0"/>
    <w:rsid w:val="003B5EB9"/>
  </w:style>
  <w:style w:type="character" w:customStyle="1" w:styleId="c5">
    <w:name w:val="c5"/>
    <w:basedOn w:val="a0"/>
    <w:rsid w:val="003B5EB9"/>
  </w:style>
  <w:style w:type="paragraph" w:customStyle="1" w:styleId="c81">
    <w:name w:val="c81"/>
    <w:basedOn w:val="a"/>
    <w:rsid w:val="003B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B5EB9"/>
  </w:style>
  <w:style w:type="character" w:customStyle="1" w:styleId="c4">
    <w:name w:val="c4"/>
    <w:basedOn w:val="a0"/>
    <w:rsid w:val="003B5EB9"/>
  </w:style>
  <w:style w:type="paragraph" w:styleId="ac">
    <w:name w:val="Balloon Text"/>
    <w:basedOn w:val="a"/>
    <w:link w:val="ad"/>
    <w:uiPriority w:val="99"/>
    <w:semiHidden/>
    <w:unhideWhenUsed/>
    <w:rsid w:val="003B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5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19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11</Pages>
  <Words>3152</Words>
  <Characters>17968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93</cp:revision>
  <cp:lastPrinted>2021-09-26T06:59:00Z</cp:lastPrinted>
  <dcterms:created xsi:type="dcterms:W3CDTF">2019-09-05T07:50:00Z</dcterms:created>
  <dcterms:modified xsi:type="dcterms:W3CDTF">2023-11-01T01:31:00Z</dcterms:modified>
</cp:coreProperties>
</file>