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«Хоронхойская средняя общеобразовательная школа»</w:t>
      </w: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183FCF" w:rsidRPr="00C57E26" w:rsidTr="00183FCF">
        <w:tc>
          <w:tcPr>
            <w:tcW w:w="1666" w:type="pct"/>
            <w:hideMark/>
          </w:tcPr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_________/_Ринчинова С.Ф./</w:t>
            </w:r>
          </w:p>
          <w:p w:rsidR="00183FCF" w:rsidRPr="005C53EA" w:rsidRDefault="00C1325B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183FCF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 w:rsidR="00891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183FCF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_________/_Жанаева Т. З./</w:t>
            </w:r>
          </w:p>
          <w:p w:rsidR="00183FCF" w:rsidRPr="005C53EA" w:rsidRDefault="00C1325B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183FCF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 w:rsidR="00891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183FCF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183FCF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 №1§38 от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891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183FCF" w:rsidRPr="005C53EA" w:rsidRDefault="00183FCF" w:rsidP="00183F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3FCF" w:rsidRPr="00C57E26" w:rsidRDefault="00183FCF" w:rsidP="00183FC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Pr="00DF30DE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83FCF" w:rsidRPr="000C525F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183FCF" w:rsidRPr="000C525F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183FCF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 класс </w:t>
      </w:r>
    </w:p>
    <w:p w:rsidR="00183FCF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FCF" w:rsidRDefault="00183FCF" w:rsidP="00183F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3FCF" w:rsidRPr="003C1A92" w:rsidRDefault="00183FCF" w:rsidP="00183FC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183FCF" w:rsidRPr="003C1A92" w:rsidRDefault="00183FCF" w:rsidP="00183FC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183FCF" w:rsidRPr="003C1A92" w:rsidRDefault="00183FCF" w:rsidP="00183FC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183FCF" w:rsidRPr="003C1A92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</w:p>
    <w:p w:rsidR="00183FCF" w:rsidRPr="00C57E26" w:rsidRDefault="00183FCF" w:rsidP="00183FC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1325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183FCF" w:rsidRDefault="00183FCF" w:rsidP="00183F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92EDC" w:rsidRDefault="00392EDC" w:rsidP="00183F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2EDC" w:rsidRDefault="00392EDC" w:rsidP="00392E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Нормативный срок освоения государственных образовательных программ начального общего образования – 4 года</w:t>
      </w:r>
    </w:p>
    <w:p w:rsidR="00392EDC" w:rsidRDefault="000135BB" w:rsidP="00392E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392EDC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МБОУ «Хоронхойская средняя общеобразовательная школа» на 2022-2023 учебный год для 2-4 классов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92EDC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392EDC" w:rsidRPr="00AA64F1" w:rsidRDefault="00392EDC" w:rsidP="00392EDC">
      <w:pPr>
        <w:pStyle w:val="Default"/>
        <w:spacing w:after="27" w:line="276" w:lineRule="auto"/>
        <w:jc w:val="both"/>
      </w:pPr>
      <w:r>
        <w:t xml:space="preserve">1.Федеральный  Закон </w:t>
      </w:r>
      <w:r w:rsidRPr="00AA64F1">
        <w:t xml:space="preserve"> № 273-ФЗ от 29.12.2012 г «Об образовании в Российской Федерации».</w:t>
      </w:r>
    </w:p>
    <w:p w:rsidR="00392EDC" w:rsidRDefault="00392EDC" w:rsidP="00392EDC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392EDC" w:rsidRDefault="00392EDC" w:rsidP="00392EDC">
      <w:pPr>
        <w:pStyle w:val="Default"/>
        <w:spacing w:line="276" w:lineRule="auto"/>
        <w:jc w:val="both"/>
        <w:rPr>
          <w:color w:val="auto"/>
        </w:rPr>
      </w:pPr>
      <w:r>
        <w:t xml:space="preserve">3. </w:t>
      </w:r>
      <w:r w:rsidRPr="00786F15">
        <w:t>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</w:t>
      </w:r>
      <w:r>
        <w:t>ции от 06 октября 2009 г. №373 (</w:t>
      </w:r>
      <w:r w:rsidRPr="00786F15">
        <w:t>с изменениями от 26.10.2010 №1241; от 22.09.2011 г. № 2357; от 18.12.2012 г. № 1060; от 29.12.2014 г. №1643</w:t>
      </w:r>
      <w:r w:rsidRPr="00901D7C">
        <w:rPr>
          <w:color w:val="auto"/>
        </w:rPr>
        <w:t xml:space="preserve">; </w:t>
      </w:r>
      <w:r>
        <w:rPr>
          <w:color w:val="auto"/>
        </w:rPr>
        <w:t xml:space="preserve">от 18.05.2015 № 507, </w:t>
      </w:r>
      <w:r>
        <w:rPr>
          <w:color w:val="auto"/>
          <w:spacing w:val="2"/>
          <w:shd w:val="clear" w:color="auto" w:fill="FFFFFF"/>
        </w:rPr>
        <w:t>от 31.12.</w:t>
      </w:r>
      <w:r w:rsidRPr="00901D7C">
        <w:rPr>
          <w:color w:val="auto"/>
          <w:spacing w:val="2"/>
          <w:shd w:val="clear" w:color="auto" w:fill="FFFFFF"/>
        </w:rPr>
        <w:t xml:space="preserve">2015 года </w:t>
      </w:r>
      <w:r w:rsidRPr="00901D7C">
        <w:rPr>
          <w:color w:val="auto"/>
        </w:rPr>
        <w:t>№ 1576</w:t>
      </w:r>
      <w:r>
        <w:rPr>
          <w:color w:val="auto"/>
        </w:rPr>
        <w:t>, от 11.12.2020 № 712</w:t>
      </w:r>
      <w:r w:rsidRPr="00901D7C">
        <w:rPr>
          <w:color w:val="auto"/>
          <w:spacing w:val="2"/>
          <w:shd w:val="clear" w:color="auto" w:fill="FFFFFF"/>
        </w:rPr>
        <w:t>)</w:t>
      </w:r>
    </w:p>
    <w:p w:rsidR="00392EDC" w:rsidRDefault="00392EDC" w:rsidP="00392E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35BB">
        <w:rPr>
          <w:sz w:val="24"/>
          <w:szCs w:val="24"/>
        </w:rPr>
        <w:t>4.</w:t>
      </w:r>
      <w:r>
        <w:t xml:space="preserve"> </w:t>
      </w:r>
      <w:r w:rsidRPr="00B3653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обучающихся с ограниченными возможностями здоровья</w:t>
      </w:r>
      <w:r w:rsidRPr="00B36534">
        <w:rPr>
          <w:rFonts w:ascii="Times New Roman" w:hAnsi="Times New Roman"/>
          <w:sz w:val="24"/>
          <w:szCs w:val="24"/>
        </w:rPr>
        <w:t>, утверждённый приказом Министерства образования и науки Ро</w:t>
      </w:r>
      <w:r>
        <w:rPr>
          <w:rFonts w:ascii="Times New Roman" w:hAnsi="Times New Roman"/>
          <w:sz w:val="24"/>
          <w:szCs w:val="24"/>
        </w:rPr>
        <w:t xml:space="preserve">ссийской Федерации от 09 декабря 2014 г. № 1598. </w:t>
      </w:r>
    </w:p>
    <w:p w:rsidR="00392EDC" w:rsidRPr="004811B4" w:rsidRDefault="00392EDC" w:rsidP="00392E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>, утвержденный приказом Министерства просвещения Российской федерации от 20.05.2020 № 254 (с изм. от 23.12.2020 № 766).</w:t>
      </w:r>
    </w:p>
    <w:p w:rsidR="00392EDC" w:rsidRDefault="00392EDC" w:rsidP="00392EDC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6. 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 от 8 апреля 2015г.№1/15).</w:t>
      </w:r>
    </w:p>
    <w:p w:rsidR="00392EDC" w:rsidRDefault="00392EDC" w:rsidP="00392EDC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7. 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392EDC" w:rsidRDefault="00392EDC" w:rsidP="00392EDC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392EDC" w:rsidRDefault="00392EDC" w:rsidP="00392E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  <w:r>
        <w:rPr>
          <w:rFonts w:ascii="Times New Roman" w:hAnsi="Times New Roman"/>
          <w:sz w:val="24"/>
          <w:szCs w:val="24"/>
        </w:rPr>
        <w:t>.</w:t>
      </w:r>
    </w:p>
    <w:p w:rsidR="00183FCF" w:rsidRPr="0002487E" w:rsidRDefault="00183FCF" w:rsidP="00183F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5A02A7">
        <w:rPr>
          <w:rFonts w:ascii="Times New Roman" w:hAnsi="Times New Roman"/>
          <w:sz w:val="24"/>
          <w:szCs w:val="24"/>
        </w:rPr>
        <w:t xml:space="preserve">Содержание рабочей программы по учебному предмету «Английский язык» реализуется с помощью учебника «Английский язык. </w:t>
      </w:r>
      <w:r>
        <w:rPr>
          <w:rFonts w:ascii="Times New Roman" w:hAnsi="Times New Roman"/>
          <w:sz w:val="24"/>
          <w:szCs w:val="24"/>
        </w:rPr>
        <w:t>4</w:t>
      </w:r>
      <w:r w:rsidRPr="005A02A7">
        <w:rPr>
          <w:rFonts w:ascii="Times New Roman" w:hAnsi="Times New Roman"/>
          <w:sz w:val="24"/>
          <w:szCs w:val="24"/>
        </w:rPr>
        <w:t xml:space="preserve"> класс», авторы: В.П. Кузовлев, Н.М. Лапа, И.П. Костина, - М.: Просвещение, </w:t>
      </w:r>
      <w:r w:rsidRPr="009F3806">
        <w:rPr>
          <w:rFonts w:ascii="Times New Roman" w:hAnsi="Times New Roman"/>
          <w:sz w:val="24"/>
          <w:szCs w:val="24"/>
        </w:rPr>
        <w:t>2015 г.</w:t>
      </w:r>
    </w:p>
    <w:p w:rsidR="00183FCF" w:rsidRPr="005A02A7" w:rsidRDefault="00183FCF" w:rsidP="00183FC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183FCF" w:rsidRPr="005A02A7" w:rsidRDefault="00183FCF" w:rsidP="00183F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183FCF" w:rsidRPr="005A02A7" w:rsidRDefault="00183FCF" w:rsidP="001A3F15">
      <w:pPr>
        <w:pStyle w:val="aa"/>
        <w:spacing w:after="0"/>
        <w:ind w:firstLine="708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183FCF" w:rsidRDefault="00183FCF" w:rsidP="001A3F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Pr="000135BB">
        <w:rPr>
          <w:rFonts w:ascii="Times New Roman" w:hAnsi="Times New Roman" w:cs="Times New Roman"/>
          <w:sz w:val="24"/>
          <w:szCs w:val="24"/>
        </w:rPr>
        <w:t>формирование элементарной коммуникативной компетенции на </w:t>
      </w:r>
      <w:r w:rsidRPr="000135BB">
        <w:rPr>
          <w:rFonts w:ascii="Times New Roman" w:hAnsi="Times New Roman" w:cs="Times New Roman"/>
          <w:b/>
          <w:bCs/>
          <w:sz w:val="24"/>
          <w:szCs w:val="24"/>
        </w:rPr>
        <w:t>английском</w:t>
      </w:r>
      <w:r w:rsidRPr="000135BB">
        <w:rPr>
          <w:rFonts w:ascii="Times New Roman" w:hAnsi="Times New Roman" w:cs="Times New Roman"/>
          <w:sz w:val="24"/>
          <w:szCs w:val="24"/>
        </w:rPr>
        <w:t> </w:t>
      </w:r>
      <w:r w:rsidRPr="000135BB">
        <w:rPr>
          <w:rFonts w:ascii="Times New Roman" w:hAnsi="Times New Roman" w:cs="Times New Roman"/>
          <w:b/>
          <w:bCs/>
          <w:sz w:val="24"/>
          <w:szCs w:val="24"/>
        </w:rPr>
        <w:t>языке</w:t>
      </w:r>
      <w:r w:rsidRPr="000135BB">
        <w:rPr>
          <w:rFonts w:ascii="Times New Roman" w:hAnsi="Times New Roman" w:cs="Times New Roman"/>
          <w:sz w:val="24"/>
          <w:szCs w:val="24"/>
        </w:rPr>
        <w:t> на доступном для младшего школьника уровне в основных видах речевой деятельности – аудировании, говорении, чтении, письме.</w:t>
      </w:r>
      <w:r>
        <w:rPr>
          <w:rFonts w:ascii="Arial" w:hAnsi="Arial" w:cs="Arial"/>
          <w:color w:val="333333"/>
          <w:sz w:val="20"/>
          <w:szCs w:val="20"/>
          <w:shd w:val="clear" w:color="auto" w:fill="F5F5F7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b/>
        </w:rPr>
        <w:t xml:space="preserve">Задачи: </w:t>
      </w:r>
      <w:r>
        <w:rPr>
          <w:rStyle w:val="c1"/>
          <w:color w:val="000000"/>
        </w:rPr>
        <w:t>формирование у учащихся: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4F7159">
        <w:lastRenderedPageBreak/>
        <w:t xml:space="preserve">      </w:t>
      </w:r>
      <w:r>
        <w:rPr>
          <w:rStyle w:val="c1"/>
          <w:color w:val="000000"/>
        </w:rPr>
        <w:t>-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более глубокого осознания особенностей культуры своего народа;</w:t>
      </w:r>
    </w:p>
    <w:p w:rsidR="00183FCF" w:rsidRDefault="00183FCF" w:rsidP="00183FCF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"/>
          <w:color w:val="000000"/>
        </w:rPr>
        <w:t>- способности представлять в элементарной форме на АЯ родную культуру в письменной и устной формах общения;</w:t>
      </w:r>
    </w:p>
    <w:p w:rsidR="00183FCF" w:rsidRDefault="00183FCF" w:rsidP="000135BB">
      <w:pPr>
        <w:pStyle w:val="c8"/>
        <w:shd w:val="clear" w:color="auto" w:fill="FFFFFF"/>
        <w:spacing w:before="0" w:beforeAutospacing="0" w:after="0" w:afterAutospacing="0"/>
        <w:ind w:firstLine="710"/>
        <w:jc w:val="both"/>
      </w:pPr>
      <w:r>
        <w:rPr>
          <w:rStyle w:val="c1"/>
          <w:color w:val="000000"/>
        </w:rPr>
        <w:t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183FCF" w:rsidRDefault="00183FCF" w:rsidP="00183F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(Student’s Book) В. П. Кузовлев, Н. М. Лапа, И.П. Костина и др. Английский язык.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</w:t>
      </w:r>
    </w:p>
    <w:p w:rsidR="00183FCF" w:rsidRDefault="00183FCF" w:rsidP="00183F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68 ч., в том числе контрольные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3FCF" w:rsidRDefault="00183FCF" w:rsidP="0074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0E5" w:rsidRPr="0074176D" w:rsidRDefault="00C830E5" w:rsidP="0074176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08"/>
        <w:jc w:val="center"/>
        <w:rPr>
          <w:color w:val="000000"/>
        </w:rPr>
      </w:pPr>
      <w:r w:rsidRPr="00741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</w:t>
      </w:r>
      <w:r w:rsidR="00741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74176D">
        <w:rPr>
          <w:rFonts w:ascii="Times New Roman" w:eastAsia="Times New Roman" w:hAnsi="Times New Roman" w:cs="Times New Roman"/>
          <w:sz w:val="24"/>
          <w:szCs w:val="24"/>
          <w:lang w:eastAsia="ru-RU"/>
        </w:rPr>
        <w:t>ы: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как о многоязычном и поликультурном сообществе; осознанием себя гражданином своей страны,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 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аудиодисками и т.д.).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</w:t>
      </w:r>
      <w:r w:rsidR="00741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74176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овладение начальными представлениями о нормах английского языка (фонетических, лексических, грамматических); умение находить и сравнивать такие 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языковые единицы, как звук, буква, слово. В результате прохождения программного материала выпускник научится: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диалоге в ситуациях повседневного общения: диалог этикетного характера 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расспрос - уметь задавать вопросы: кто? что?. Объем диалогического высказывания – 3-4 реплики с каждой стороны.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элементарных норм речевого этикета, принятых в стране изучаемого языка.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монологических высказываний: рассказ о себе, своем друге, своей семье, любимом животном, о времени года, праздниках, своем городе, любимых занятиях, описание предмета, картинки, описание персонажей прочитанной сказки с опорой на картинку. Объем монологического высказывания – 5-6 фраз.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Слушание (аудирование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Объем слов для аудирования 90-100 ЛЕ. Длительность звучания текстов не более 30-40 секунд.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навыков чтения по правилам. Чтение вслух и про себя. Чтение про себя с целью понимания основного содержания, с целью извлечения конкретной информации и с целью полного понимания содержания. Использование двуязычного словаря учебника. Чтение вслух с целью совершенствования техники чтения и произносительной стороны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 письменная речь. Написание с опорой на образец поздравления с праздником, короткого личного письма, заполнение простейшей анкеты. Выписывание из текста нужной информации.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 (практическое усвоение)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(thereis/thereare).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3 класса.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общий объем лексического материала, подлежащего усвоению, входят: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go for a walk, to stay at home, to look like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интернациональная лексика (jeans, popcorn, picnic,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слова (to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give – давать; отдавать; дарить);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фразовые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put on, to look after, to look for, etc);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(Fine! Excellent!,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классного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обихода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(Listen and check., Work in pairs.,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Asking for permission (May I …?), Asking for personal information (How old are is …? What country … from? etc.), Giving personal information (I am 9. My sister is… I’m from…, etc.), Giving advice (You should … You should not …)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основными способами словообразования: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аффиксацией: суффиксы имен прилагательных –y (sunny, frosty, windy, snowy, stormy, rainy), - er (helper), числительных –teen (sixteen, seventeen, etc.), –ty (sixty, seventy, etc.); приставки прилагательных un- (happy - unhappy);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словосложением (N+Nsnowman);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конверсией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(water - to water, to clean – clean (house) etc.)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навыки формируются как на базе материала, усвоенного во 2 классе, так и нового.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Имя существительное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-притяжательный падеж имен существительных в единственном и множественном числе;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случаи образования множественного числа (tooth – teeth, hair – hair)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Артикль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правила использования артиклей (a/an, the) с именами существительными;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Местоимение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-личные местоимения в объектном падеже (me, you, her, him, etc);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Имя числительное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-количественные числительные от 11 до 100;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Глагол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-правильные и неправильные глаголы;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видовременная форма PastSimple в утвердительных, отрицательных и вопросительных предложениях;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Past Simple (was – were);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-видо-временная форма Future Simple в утвердительных, отрицательных и вопросительных предложениях;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must, may, should;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(I’d like…);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(often, always, usually, sometimes, never, yesterday, tomorrow, soon, etc.);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-наречия степени (much);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Предлог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места и направления (from, of, to, in, at, on);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времени (at, in, on);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Простое предложение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-порядок слов в повествовательном предложении;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-предложения с однородными членами.</w:t>
      </w:r>
    </w:p>
    <w:p w:rsidR="0074176D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-безличные предложения (It is cold.It is winter.)</w:t>
      </w: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Pr="0013573F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0E5" w:rsidRPr="005D2EFB" w:rsidRDefault="00C830E5" w:rsidP="002505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учебного предмета </w:t>
      </w:r>
    </w:p>
    <w:p w:rsidR="00C830E5" w:rsidRPr="005D2EFB" w:rsidRDefault="006B5228" w:rsidP="0074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="00C830E5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C830E5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C830E5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C830E5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C830E5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C830E5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C830E5" w:rsidRDefault="00C830E5" w:rsidP="007417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30E5" w:rsidRDefault="00C830E5" w:rsidP="00C830E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78682F" w:rsidRDefault="0078682F" w:rsidP="0078682F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7"/>
        <w:tblW w:w="10206" w:type="dxa"/>
        <w:tblInd w:w="108" w:type="dxa"/>
        <w:tblLook w:val="04A0"/>
      </w:tblPr>
      <w:tblGrid>
        <w:gridCol w:w="992"/>
        <w:gridCol w:w="6946"/>
        <w:gridCol w:w="2268"/>
      </w:tblGrid>
      <w:tr w:rsidR="00C830E5" w:rsidTr="0074176D">
        <w:tc>
          <w:tcPr>
            <w:tcW w:w="992" w:type="dxa"/>
          </w:tcPr>
          <w:p w:rsidR="00C830E5" w:rsidRDefault="00C830E5" w:rsidP="00183FCF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:rsidR="00C830E5" w:rsidRDefault="00C830E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268" w:type="dxa"/>
          </w:tcPr>
          <w:p w:rsidR="00C830E5" w:rsidRDefault="00C830E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C830E5" w:rsidRPr="00D0291D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каникулы.</w:t>
            </w:r>
          </w:p>
        </w:tc>
        <w:tc>
          <w:tcPr>
            <w:tcW w:w="2268" w:type="dxa"/>
          </w:tcPr>
          <w:p w:rsidR="00C830E5" w:rsidRPr="00D0291D" w:rsidRDefault="002505F0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C830E5" w:rsidRPr="00D0291D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животные.</w:t>
            </w:r>
          </w:p>
        </w:tc>
        <w:tc>
          <w:tcPr>
            <w:tcW w:w="2268" w:type="dxa"/>
          </w:tcPr>
          <w:p w:rsidR="00C830E5" w:rsidRDefault="002505F0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C830E5" w:rsidRPr="005D2EFB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Личное время.</w:t>
            </w:r>
          </w:p>
        </w:tc>
        <w:tc>
          <w:tcPr>
            <w:tcW w:w="2268" w:type="dxa"/>
          </w:tcPr>
          <w:p w:rsidR="00C830E5" w:rsidRPr="00BF4B3F" w:rsidRDefault="002505F0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6946" w:type="dxa"/>
          </w:tcPr>
          <w:p w:rsidR="00C830E5" w:rsidRPr="005D2EFB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школьная жизнь.</w:t>
            </w:r>
          </w:p>
        </w:tc>
        <w:tc>
          <w:tcPr>
            <w:tcW w:w="2268" w:type="dxa"/>
          </w:tcPr>
          <w:p w:rsidR="00C830E5" w:rsidRPr="00BF4B3F" w:rsidRDefault="002505F0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505F0" w:rsidTr="0074176D">
        <w:tc>
          <w:tcPr>
            <w:tcW w:w="992" w:type="dxa"/>
          </w:tcPr>
          <w:p w:rsidR="002505F0" w:rsidRDefault="002505F0" w:rsidP="002505F0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</w:t>
            </w:r>
          </w:p>
        </w:tc>
        <w:tc>
          <w:tcPr>
            <w:tcW w:w="6946" w:type="dxa"/>
          </w:tcPr>
          <w:p w:rsidR="002505F0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  <w:tc>
          <w:tcPr>
            <w:tcW w:w="2268" w:type="dxa"/>
          </w:tcPr>
          <w:p w:rsidR="002505F0" w:rsidRPr="00BF4B3F" w:rsidRDefault="00A7351B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6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 родной.</w:t>
            </w:r>
          </w:p>
        </w:tc>
        <w:tc>
          <w:tcPr>
            <w:tcW w:w="2268" w:type="dxa"/>
          </w:tcPr>
          <w:p w:rsidR="002505F0" w:rsidRPr="00BF4B3F" w:rsidRDefault="00A7351B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будущая профессия.</w:t>
            </w:r>
          </w:p>
        </w:tc>
        <w:tc>
          <w:tcPr>
            <w:tcW w:w="2268" w:type="dxa"/>
          </w:tcPr>
          <w:p w:rsidR="002505F0" w:rsidRPr="00BF4B3F" w:rsidRDefault="00A7351B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Лучшие школьные моменты.</w:t>
            </w:r>
          </w:p>
        </w:tc>
        <w:tc>
          <w:tcPr>
            <w:tcW w:w="2268" w:type="dxa"/>
          </w:tcPr>
          <w:p w:rsidR="002505F0" w:rsidRPr="00BF4B3F" w:rsidRDefault="00A7351B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B7E75" w:rsidTr="0074176D">
        <w:tc>
          <w:tcPr>
            <w:tcW w:w="992" w:type="dxa"/>
          </w:tcPr>
          <w:p w:rsidR="006B7E75" w:rsidRDefault="006B7E75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6B7E75" w:rsidRDefault="006B7E7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</w:tcPr>
          <w:p w:rsidR="006B7E75" w:rsidRDefault="006B7E75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C830E5" w:rsidRDefault="00C830E5" w:rsidP="00C830E5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3FCF" w:rsidRPr="002F4080" w:rsidRDefault="00183FCF" w:rsidP="00183FCF">
      <w:pPr>
        <w:pStyle w:val="aa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183FCF" w:rsidTr="00183FCF">
        <w:trPr>
          <w:trHeight w:val="588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83FCF" w:rsidRDefault="00183FCF" w:rsidP="00183FCF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183FCF" w:rsidRDefault="00183FCF" w:rsidP="00183FCF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183FCF" w:rsidRDefault="00183FCF" w:rsidP="00183FCF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183FCF" w:rsidRPr="00233939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183FCF" w:rsidRPr="00233939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Pr="00233939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183FCF" w:rsidRPr="00233939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 Бережного отношения к природе</w:t>
            </w:r>
          </w:p>
        </w:tc>
        <w:tc>
          <w:tcPr>
            <w:tcW w:w="2409" w:type="dxa"/>
          </w:tcPr>
          <w:p w:rsidR="00183FCF" w:rsidRPr="00233939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183FCF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183FCF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Pr="007F35BD" w:rsidRDefault="00183FCF" w:rsidP="00183FCF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183FCF" w:rsidRPr="001A6E71" w:rsidRDefault="00183FCF" w:rsidP="00183FCF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1A6E71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183FCF" w:rsidRPr="00B72C62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</w:tbl>
    <w:p w:rsidR="00183FCF" w:rsidRPr="00E55266" w:rsidRDefault="00183FCF" w:rsidP="00183FCF">
      <w:pPr>
        <w:pStyle w:val="aa"/>
        <w:jc w:val="both"/>
        <w:rPr>
          <w:b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0E5" w:rsidRDefault="00C830E5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 w:rsidR="00CA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A7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</w:t>
      </w:r>
    </w:p>
    <w:p w:rsidR="0078682F" w:rsidRPr="00A7351B" w:rsidRDefault="0078682F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5722"/>
        <w:gridCol w:w="1276"/>
        <w:gridCol w:w="1275"/>
        <w:gridCol w:w="1276"/>
      </w:tblGrid>
      <w:tr w:rsidR="00C830E5" w:rsidRPr="00A7351B" w:rsidTr="00A7351B">
        <w:tc>
          <w:tcPr>
            <w:tcW w:w="657" w:type="dxa"/>
            <w:vMerge w:val="restart"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22" w:type="dxa"/>
            <w:vMerge w:val="restart"/>
          </w:tcPr>
          <w:p w:rsidR="00C830E5" w:rsidRPr="00A7351B" w:rsidRDefault="00C830E5" w:rsidP="00470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разделов, </w:t>
            </w:r>
            <w:r w:rsidR="0047077A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276" w:type="dxa"/>
            <w:vMerge w:val="restart"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830E5" w:rsidRPr="00A7351B" w:rsidTr="00A7351B">
        <w:tc>
          <w:tcPr>
            <w:tcW w:w="657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2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C830E5" w:rsidRPr="00A7351B" w:rsidTr="00A7351B">
        <w:tc>
          <w:tcPr>
            <w:tcW w:w="10206" w:type="dxa"/>
            <w:gridSpan w:val="5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Летние каникулы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Введение и активизация НЛЕ. Повторение настоящего простого времени.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 в прошедшем простом времени.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Правила чтения гласных в открытом и закрытом слогах. Чтение текста.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будущего простого времени. Глагол </w:t>
            </w:r>
            <w:r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теме «Мои летние каникулы».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Мои любимые занятия.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Мои любимые летние занятия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Любимые животные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Мои любимые животные. Прилагательные.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Степени сравнения прилагательных. Чтение с извлечением конкретной информации.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Степени сравнения прилагательных. Описание любимого животного.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 чтения. Расскажите о любимом животном.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Домашние питомцы. Повторение лексико-грамматического материала.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Наши любимые животные. Обучение монологической речи.                            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 по теме: «Животные».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2" w:type="dxa"/>
          </w:tcPr>
          <w:p w:rsidR="00256A49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над ошибками. Подготовка к проекту.</w:t>
            </w:r>
          </w:p>
          <w:p w:rsidR="00256A49" w:rsidRPr="005C46D7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C46D7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Проект «Мой питомец».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657" w:type="dxa"/>
          </w:tcPr>
          <w:p w:rsidR="00C830E5" w:rsidRPr="006B5228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2" w:type="dxa"/>
          </w:tcPr>
          <w:p w:rsidR="00C830E5" w:rsidRPr="006B5228" w:rsidRDefault="00C830E5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Резервный урок.</w:t>
            </w:r>
          </w:p>
        </w:tc>
        <w:tc>
          <w:tcPr>
            <w:tcW w:w="1276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830E5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83FC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Личное время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Время.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«Личное время».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Моя школьная жизнь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Школа.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Простые времена (повторение).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темы: «Школа».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«Школа».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Подготовка к проекту. Работа над ошибками.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«Моя школа»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Мой дом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Урок чтения.  (Б. Потер).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Письмо другу. Правила оформления.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Семья.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«Мой дом».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Край родной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Мой родной город.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по городу. Предлоги места.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В магазине.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конкретной информации.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диалоги.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1F4D35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F4D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Рассказ о своем городе.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Моя будущая профессия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Кем быть? Грамматическая конструкция </w:t>
            </w:r>
            <w:r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Молодые таланты. Урок чтения.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22" w:type="dxa"/>
          </w:tcPr>
          <w:p w:rsidR="00256A49" w:rsidRPr="006B5228" w:rsidRDefault="00256A49" w:rsidP="005C46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Лучшая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5C46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22" w:type="dxa"/>
          </w:tcPr>
          <w:p w:rsidR="00256A49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темы: «Профессия».</w:t>
            </w:r>
          </w:p>
          <w:p w:rsidR="00256A49" w:rsidRPr="005C46D7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6D7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 Бережного отношения 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«Профессия»</w:t>
            </w:r>
          </w:p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Подготовка проекта.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«Моя будущая профессия»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Лучшие школьные моменты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Названия месяцев, порядковые числительные.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Пикник.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Мои друзья и я.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Анкета.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535C0">
        <w:trPr>
          <w:trHeight w:val="399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722" w:type="dxa"/>
          </w:tcPr>
          <w:p w:rsidR="00256A49" w:rsidRPr="00C51F4A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4A">
              <w:rPr>
                <w:rFonts w:ascii="Times New Roman" w:hAnsi="Times New Roman" w:cs="Times New Roman"/>
                <w:sz w:val="24"/>
                <w:szCs w:val="24"/>
              </w:rPr>
              <w:t>Школьная ярмарка. 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Каникулы.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Летний лагерь.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теме «Время».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Летние каникулы. 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упражнения. Подготовка к контрольной работе.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 «Летние каникулы».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Подготовка к проекту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«Летние каникулы»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Урок чтения.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04D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657" w:type="dxa"/>
          </w:tcPr>
          <w:p w:rsidR="00C830E5" w:rsidRPr="006B5228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:rsidR="00C830E5" w:rsidRPr="006B5228" w:rsidRDefault="00C830E5" w:rsidP="00A73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0E5" w:rsidRPr="006B5228" w:rsidRDefault="00C830E5" w:rsidP="00A73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0E5" w:rsidRPr="006B5228" w:rsidRDefault="00C830E5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0E5" w:rsidRPr="006B5228" w:rsidRDefault="00C830E5" w:rsidP="00A73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421" w:rsidRPr="006B5228" w:rsidRDefault="00840421" w:rsidP="00A73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40421" w:rsidRPr="006B5228" w:rsidSect="00183FCF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92D" w:rsidRDefault="0003392D" w:rsidP="0077438B">
      <w:pPr>
        <w:spacing w:after="0" w:line="240" w:lineRule="auto"/>
      </w:pPr>
      <w:r>
        <w:separator/>
      </w:r>
    </w:p>
  </w:endnote>
  <w:endnote w:type="continuationSeparator" w:id="1">
    <w:p w:rsidR="0003392D" w:rsidRDefault="0003392D" w:rsidP="0077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AB" w:rsidRDefault="00F816AB">
    <w:pPr>
      <w:pStyle w:val="a8"/>
      <w:jc w:val="right"/>
    </w:pPr>
  </w:p>
  <w:p w:rsidR="00F816AB" w:rsidRDefault="00F816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92D" w:rsidRDefault="0003392D" w:rsidP="0077438B">
      <w:pPr>
        <w:spacing w:after="0" w:line="240" w:lineRule="auto"/>
      </w:pPr>
      <w:r>
        <w:separator/>
      </w:r>
    </w:p>
  </w:footnote>
  <w:footnote w:type="continuationSeparator" w:id="1">
    <w:p w:rsidR="0003392D" w:rsidRDefault="0003392D" w:rsidP="0077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469B"/>
    <w:multiLevelType w:val="multilevel"/>
    <w:tmpl w:val="B54C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0F2A"/>
    <w:multiLevelType w:val="multilevel"/>
    <w:tmpl w:val="EE76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5674E"/>
    <w:multiLevelType w:val="multilevel"/>
    <w:tmpl w:val="F2A4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C7C3B"/>
    <w:multiLevelType w:val="multilevel"/>
    <w:tmpl w:val="679E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E16B4"/>
    <w:multiLevelType w:val="multilevel"/>
    <w:tmpl w:val="36CC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6">
    <w:nsid w:val="47610566"/>
    <w:multiLevelType w:val="multilevel"/>
    <w:tmpl w:val="8CC8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E2189"/>
    <w:multiLevelType w:val="multilevel"/>
    <w:tmpl w:val="5F98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B65178"/>
    <w:multiLevelType w:val="multilevel"/>
    <w:tmpl w:val="5D1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E6748E"/>
    <w:multiLevelType w:val="multilevel"/>
    <w:tmpl w:val="9C76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457C1"/>
    <w:multiLevelType w:val="multilevel"/>
    <w:tmpl w:val="9D4E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F159E6"/>
    <w:multiLevelType w:val="multilevel"/>
    <w:tmpl w:val="0F70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2C1740"/>
    <w:multiLevelType w:val="multilevel"/>
    <w:tmpl w:val="64A2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3471D3"/>
    <w:multiLevelType w:val="multilevel"/>
    <w:tmpl w:val="EC7A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AD2EE5"/>
    <w:multiLevelType w:val="multilevel"/>
    <w:tmpl w:val="7D06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E64E2B"/>
    <w:multiLevelType w:val="multilevel"/>
    <w:tmpl w:val="27A8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0"/>
  </w:num>
  <w:num w:numId="5">
    <w:abstractNumId w:val="16"/>
  </w:num>
  <w:num w:numId="6">
    <w:abstractNumId w:val="12"/>
  </w:num>
  <w:num w:numId="7">
    <w:abstractNumId w:val="13"/>
  </w:num>
  <w:num w:numId="8">
    <w:abstractNumId w:val="2"/>
  </w:num>
  <w:num w:numId="9">
    <w:abstractNumId w:val="6"/>
  </w:num>
  <w:num w:numId="10">
    <w:abstractNumId w:val="11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9"/>
  </w:num>
  <w:num w:numId="16">
    <w:abstractNumId w:val="7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0E5"/>
    <w:rsid w:val="000135BB"/>
    <w:rsid w:val="0003392D"/>
    <w:rsid w:val="00057431"/>
    <w:rsid w:val="00062B87"/>
    <w:rsid w:val="00065675"/>
    <w:rsid w:val="000E23D8"/>
    <w:rsid w:val="00122DDE"/>
    <w:rsid w:val="00183FCF"/>
    <w:rsid w:val="00192A34"/>
    <w:rsid w:val="001A3F15"/>
    <w:rsid w:val="002505F0"/>
    <w:rsid w:val="00256A49"/>
    <w:rsid w:val="002B169A"/>
    <w:rsid w:val="0032436D"/>
    <w:rsid w:val="00392EDC"/>
    <w:rsid w:val="003A63CD"/>
    <w:rsid w:val="00415868"/>
    <w:rsid w:val="0047077A"/>
    <w:rsid w:val="0055694E"/>
    <w:rsid w:val="00583C5C"/>
    <w:rsid w:val="005C46D7"/>
    <w:rsid w:val="006B5228"/>
    <w:rsid w:val="006B7E75"/>
    <w:rsid w:val="0074176D"/>
    <w:rsid w:val="00741DDE"/>
    <w:rsid w:val="0077438B"/>
    <w:rsid w:val="0078682F"/>
    <w:rsid w:val="00840421"/>
    <w:rsid w:val="00871BFC"/>
    <w:rsid w:val="00891EB0"/>
    <w:rsid w:val="008A4D38"/>
    <w:rsid w:val="00936B10"/>
    <w:rsid w:val="00951443"/>
    <w:rsid w:val="009B380D"/>
    <w:rsid w:val="00A535C0"/>
    <w:rsid w:val="00A7351B"/>
    <w:rsid w:val="00AF58B0"/>
    <w:rsid w:val="00B850E0"/>
    <w:rsid w:val="00BB39AD"/>
    <w:rsid w:val="00C1325B"/>
    <w:rsid w:val="00C51F4A"/>
    <w:rsid w:val="00C830E5"/>
    <w:rsid w:val="00CA6966"/>
    <w:rsid w:val="00D25EB2"/>
    <w:rsid w:val="00D35354"/>
    <w:rsid w:val="00DA2105"/>
    <w:rsid w:val="00DA7391"/>
    <w:rsid w:val="00E13FDC"/>
    <w:rsid w:val="00E702DF"/>
    <w:rsid w:val="00ED2A29"/>
    <w:rsid w:val="00F3766E"/>
    <w:rsid w:val="00F816AB"/>
    <w:rsid w:val="00FE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C830E5"/>
    <w:pPr>
      <w:ind w:left="720"/>
      <w:contextualSpacing/>
    </w:pPr>
  </w:style>
  <w:style w:type="paragraph" w:customStyle="1" w:styleId="Default">
    <w:name w:val="Default"/>
    <w:rsid w:val="00C83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C830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C830E5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C83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C83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30E5"/>
  </w:style>
  <w:style w:type="paragraph" w:styleId="aa">
    <w:name w:val="Body Text"/>
    <w:basedOn w:val="a"/>
    <w:link w:val="ab"/>
    <w:uiPriority w:val="99"/>
    <w:unhideWhenUsed/>
    <w:rsid w:val="00183F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183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3FCF"/>
  </w:style>
  <w:style w:type="table" w:customStyle="1" w:styleId="TableNormal">
    <w:name w:val="Table Normal"/>
    <w:uiPriority w:val="2"/>
    <w:semiHidden/>
    <w:unhideWhenUsed/>
    <w:qFormat/>
    <w:rsid w:val="00183F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World of Tanks</dc:creator>
  <cp:lastModifiedBy>школа</cp:lastModifiedBy>
  <cp:revision>18</cp:revision>
  <dcterms:created xsi:type="dcterms:W3CDTF">2021-10-17T10:50:00Z</dcterms:created>
  <dcterms:modified xsi:type="dcterms:W3CDTF">2023-08-22T06:30:00Z</dcterms:modified>
</cp:coreProperties>
</file>