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A8" w:rsidRDefault="00CD46A8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50428" w:rsidRDefault="00D50428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50428" w:rsidRDefault="00D50428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50428" w:rsidRDefault="00D50428" w:rsidP="00D50428">
      <w:pPr>
        <w:shd w:val="clear" w:color="auto" w:fill="FFFFFF"/>
        <w:ind w:firstLine="227"/>
        <w:jc w:val="center"/>
        <w:rPr>
          <w:b/>
          <w:bCs/>
          <w:sz w:val="24"/>
          <w:szCs w:val="24"/>
          <w:lang w:eastAsia="ru-RU"/>
        </w:rPr>
      </w:pPr>
      <w:r w:rsidRPr="00FE4D0C">
        <w:rPr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D50428" w:rsidRPr="00FE4D0C" w:rsidRDefault="00D50428" w:rsidP="00D50428">
      <w:pPr>
        <w:shd w:val="clear" w:color="auto" w:fill="FFFFFF"/>
        <w:ind w:firstLine="227"/>
        <w:jc w:val="center"/>
        <w:rPr>
          <w:sz w:val="24"/>
          <w:szCs w:val="24"/>
          <w:lang w:eastAsia="ru-RU"/>
        </w:rPr>
      </w:pPr>
      <w:r w:rsidRPr="00FE4D0C">
        <w:rPr>
          <w:sz w:val="24"/>
          <w:szCs w:val="24"/>
          <w:lang w:eastAsia="ru-RU"/>
        </w:rPr>
        <w:t>Министерство образования и науки Республики Бурятия</w:t>
      </w:r>
    </w:p>
    <w:p w:rsidR="00D50428" w:rsidRDefault="00D50428" w:rsidP="00D50428">
      <w:pPr>
        <w:shd w:val="clear" w:color="auto" w:fill="FFFFFF"/>
        <w:ind w:firstLine="227"/>
        <w:jc w:val="center"/>
        <w:rPr>
          <w:sz w:val="24"/>
          <w:szCs w:val="24"/>
          <w:lang w:eastAsia="ru-RU"/>
        </w:rPr>
      </w:pPr>
      <w:r w:rsidRPr="00FE4D0C">
        <w:rPr>
          <w:sz w:val="24"/>
          <w:szCs w:val="24"/>
          <w:lang w:eastAsia="ru-RU"/>
        </w:rPr>
        <w:t>МО "</w:t>
      </w:r>
      <w:proofErr w:type="spellStart"/>
      <w:r w:rsidRPr="00FE4D0C">
        <w:rPr>
          <w:sz w:val="24"/>
          <w:szCs w:val="24"/>
          <w:lang w:eastAsia="ru-RU"/>
        </w:rPr>
        <w:t>Кяхтинский</w:t>
      </w:r>
      <w:proofErr w:type="spellEnd"/>
      <w:r w:rsidRPr="00FE4D0C">
        <w:rPr>
          <w:sz w:val="24"/>
          <w:szCs w:val="24"/>
          <w:lang w:eastAsia="ru-RU"/>
        </w:rPr>
        <w:t xml:space="preserve"> район"</w:t>
      </w:r>
    </w:p>
    <w:p w:rsidR="00D50428" w:rsidRPr="00D32EE3" w:rsidRDefault="00D50428" w:rsidP="00D50428">
      <w:pPr>
        <w:shd w:val="clear" w:color="auto" w:fill="FFFFFF"/>
        <w:spacing w:after="20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МБОУ "</w:t>
      </w:r>
      <w:proofErr w:type="spellStart"/>
      <w:r>
        <w:rPr>
          <w:sz w:val="24"/>
          <w:szCs w:val="24"/>
          <w:lang w:eastAsia="ru-RU"/>
        </w:rPr>
        <w:t>Хоронхойская</w:t>
      </w:r>
      <w:proofErr w:type="spellEnd"/>
      <w:r>
        <w:rPr>
          <w:sz w:val="24"/>
          <w:szCs w:val="24"/>
          <w:lang w:eastAsia="ru-RU"/>
        </w:rPr>
        <w:t xml:space="preserve"> СОШ"</w:t>
      </w:r>
    </w:p>
    <w:tbl>
      <w:tblPr>
        <w:tblpPr w:leftFromText="180" w:rightFromText="180" w:vertAnchor="text" w:horzAnchor="margin" w:tblpY="3"/>
        <w:tblW w:w="14850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4928"/>
        <w:gridCol w:w="4820"/>
        <w:gridCol w:w="5102"/>
      </w:tblGrid>
      <w:tr w:rsidR="00D50428" w:rsidRPr="00D32EE3" w:rsidTr="00CF72A7">
        <w:trPr>
          <w:trHeight w:val="2439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:rsidR="00D50428" w:rsidRPr="00D32EE3" w:rsidRDefault="00D50428" w:rsidP="00CF72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Методическим объединением учителей начальных классов</w:t>
            </w:r>
          </w:p>
          <w:p w:rsidR="00D50428" w:rsidRPr="00D32EE3" w:rsidRDefault="00D50428" w:rsidP="00CF72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Бычкова Е.А.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ФИО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"___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__"___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___2023г.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</w:t>
            </w:r>
          </w:p>
          <w:p w:rsidR="00D50428" w:rsidRPr="00D32EE3" w:rsidRDefault="00D50428" w:rsidP="00CF72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№____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от"_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___"_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___2023г.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№_____</w:t>
            </w:r>
          </w:p>
          <w:p w:rsidR="00D50428" w:rsidRPr="00D32EE3" w:rsidRDefault="00D50428" w:rsidP="00CF72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от"__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__"_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____2023г.</w:t>
            </w:r>
          </w:p>
        </w:tc>
      </w:tr>
    </w:tbl>
    <w:p w:rsidR="00D50428" w:rsidRPr="00D32EE3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428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0428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0428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0428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0428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0428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0428" w:rsidRPr="00D32EE3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D50428" w:rsidRPr="00D32EE3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Изобразительное искусство</w:t>
      </w: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D50428" w:rsidRPr="00D32EE3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2 класса начального общего образования</w:t>
      </w:r>
    </w:p>
    <w:p w:rsidR="00D50428" w:rsidRPr="00D32EE3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 учебный год</w:t>
      </w:r>
    </w:p>
    <w:p w:rsidR="00D50428" w:rsidRDefault="00D50428" w:rsidP="00D5042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Жаркой Г.П.</w:t>
      </w:r>
    </w:p>
    <w:p w:rsidR="00D50428" w:rsidRPr="00D32EE3" w:rsidRDefault="00D50428" w:rsidP="00D5042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</w:t>
      </w:r>
    </w:p>
    <w:p w:rsidR="00D50428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Хоронхой</w:t>
      </w:r>
      <w:proofErr w:type="spellEnd"/>
    </w:p>
    <w:p w:rsidR="00D50428" w:rsidRPr="00D32EE3" w:rsidRDefault="00D50428" w:rsidP="00D504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</w:p>
    <w:p w:rsidR="00D50428" w:rsidRDefault="00D50428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50428" w:rsidRDefault="00D50428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50428" w:rsidRDefault="00D50428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50428" w:rsidRDefault="00D50428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41C10" w:rsidRPr="00CD46A8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D41C10" w:rsidRPr="00CD46A8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41C10" w:rsidRPr="00CD46A8" w:rsidRDefault="00D41C10" w:rsidP="00CD46A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‌Общее число часов, отведённых на изуче</w:t>
      </w:r>
      <w:r w:rsidR="00CD46A8"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ние изобразительного искусства во 2 классе – 34 часа (1 час в неделю)</w:t>
      </w:r>
    </w:p>
    <w:p w:rsidR="00D41C10" w:rsidRPr="00CD46A8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ОБУЧЕНИЯ</w:t>
      </w:r>
    </w:p>
    <w:p w:rsidR="00D41C10" w:rsidRPr="00CD46A8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0" w:name="_Toc137210402"/>
      <w:bookmarkEnd w:id="0"/>
    </w:p>
    <w:p w:rsidR="00D41C10" w:rsidRPr="00CD46A8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 КЛАСС</w:t>
      </w:r>
    </w:p>
    <w:p w:rsidR="00D41C10" w:rsidRPr="00CD46A8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Пастель и мелки – особенности и выразительные свойства графических материалов, приёмы работы.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Акварель и её свойства. Акварельные кисти. Приёмы работы акварелью.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тёплый и холодный – цветовой контраст.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открытый – звонкий и приглушённый, тихий. Эмоциональная выразительность цвета.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сказочного персонажа с ярко выраженным характером (образ мужской или женский).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игрушка, дымковский петух,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каргопольский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Полкан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филимоновские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дымковские,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каргопольские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игрушки (и другие по выбору учителя с учётом местных художественных промыслов).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живописи с активным выражением цветового состояния в природе. Произведения И. И. Левитана, И. И. Шишкина, Н.. Крымова.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анималистического жанра в графике (например, произведений В. В. 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Е. И. 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и в скульптуре (произведения В. В. 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 Наблюдение животных с точки зрения их пропорций, характера движения, пластики.</w:t>
      </w: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Компьютерные средства изображения. Виды линий (в программе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или другом графическом редакторе).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основе простых сюжетов (например, образ дерева).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Освоение инструментов традиционного рисования в программе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​</w:t>
      </w: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1" w:name="_Toc137210403"/>
      <w:bookmarkEnd w:id="1"/>
    </w:p>
    <w:p w:rsidR="00D41C10" w:rsidRPr="00CD46A8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41C10" w:rsidRPr="00CD46A8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</w:rPr>
        <w:br/>
      </w:r>
    </w:p>
    <w:p w:rsidR="00D41C10" w:rsidRPr="00CD46A8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социокультурными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духовно-нравственными 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D41C10" w:rsidRPr="00CD46A8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D41C10" w:rsidRPr="00CD46A8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41C10" w:rsidRPr="00CD46A8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духовно-нравственное развитие обучающихся;</w:t>
      </w:r>
    </w:p>
    <w:p w:rsidR="00D41C10" w:rsidRPr="00CD46A8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41C10" w:rsidRPr="00CD46A8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Патриотическое воспитание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Гражданское воспитание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Духовно-нравственное воспитание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Эстетическое воспитание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познавательной деятельности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Экологическое воспитание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Трудовое воспитание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D41C10" w:rsidRPr="00CD46A8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D41C10" w:rsidRPr="00CD46A8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характеризовать форму предмета, конструкции;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предметов между собой;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обобщать форму составной конструкции;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D41C10" w:rsidRPr="00CD46A8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классифицировать произведения искусства по видам и, соответственно,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по назначению в жизни людей;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41C10" w:rsidRPr="00CD46A8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41C10" w:rsidRPr="00CD46A8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электронные образовательные ресурсы;</w:t>
      </w:r>
    </w:p>
    <w:p w:rsidR="00D41C10" w:rsidRPr="00CD46A8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D41C10" w:rsidRPr="00CD46A8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41C10" w:rsidRPr="00CD46A8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схемах;</w:t>
      </w:r>
    </w:p>
    <w:p w:rsidR="00D41C10" w:rsidRPr="00CD46A8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41C10" w:rsidRPr="00CD46A8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квестов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предложенных учителем;</w:t>
      </w:r>
    </w:p>
    <w:p w:rsidR="00D41C10" w:rsidRPr="00CD46A8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41C10" w:rsidRPr="00CD46A8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1C10" w:rsidRPr="00CD46A8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D41C10" w:rsidRPr="00CD46A8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41C10" w:rsidRPr="00CD46A8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41C10" w:rsidRPr="00CD46A8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41C10" w:rsidRPr="00CD46A8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41C10" w:rsidRPr="00CD46A8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регулятивными действиями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41C10" w:rsidRPr="00CD46A8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внимательно относиться и выполнять учебные задачи, поставленные учителем;</w:t>
      </w:r>
    </w:p>
    <w:p w:rsidR="00D41C10" w:rsidRPr="00CD46A8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D41C10" w:rsidRPr="00CD46A8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D41C10" w:rsidRPr="00CD46A8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3" w:name="_Toc124264882"/>
      <w:bookmarkEnd w:id="3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CD46A8" w:rsidRDefault="00D41C10" w:rsidP="00CD46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во </w:t>
      </w: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 классе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абашевская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абашевская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Билибина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Н.. Крымова и других по выбору учителя), а также художников-анималистов (В. В.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Е. И.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других по выбору учителя).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Гога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К. Моне, А. 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Матисса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других по выбору учителя).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Е. И. 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(и других по выбору учителя).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Модуль «Азбука цифровой графики»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(или другом графическом редакторе).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а также построения из них простых рисунков или орнаментов.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в компьютерном редакторе (например,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4" w:name="_TOC_250002"/>
      <w:bookmarkEnd w:id="4"/>
    </w:p>
    <w:p w:rsidR="00D41C10" w:rsidRPr="00CD46A8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CD46A8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ТЕМАТИЧЕСКОЕ ПЛАНИРОВАНИЕ</w:t>
      </w:r>
    </w:p>
    <w:p w:rsidR="00D41C10" w:rsidRPr="00CD46A8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a7"/>
        <w:tblW w:w="5000" w:type="pct"/>
        <w:tblLook w:val="04A0"/>
      </w:tblPr>
      <w:tblGrid>
        <w:gridCol w:w="1067"/>
        <w:gridCol w:w="2650"/>
        <w:gridCol w:w="1186"/>
        <w:gridCol w:w="2492"/>
        <w:gridCol w:w="1652"/>
        <w:gridCol w:w="6567"/>
      </w:tblGrid>
      <w:tr w:rsidR="00D41C10" w:rsidRPr="00CD46A8" w:rsidTr="00D41C10">
        <w:tc>
          <w:tcPr>
            <w:tcW w:w="359" w:type="pct"/>
            <w:vMerge w:val="restar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866" w:type="pct"/>
            <w:vMerge w:val="restar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54" w:type="pct"/>
            <w:gridSpan w:val="3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0" w:type="pct"/>
            <w:vMerge w:val="restar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CD46A8" w:rsidTr="00D41C10">
        <w:tc>
          <w:tcPr>
            <w:tcW w:w="359" w:type="pct"/>
            <w:vMerge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42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0" w:type="pct"/>
            <w:vMerge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CD46A8" w:rsidTr="00D41C10">
        <w:tc>
          <w:tcPr>
            <w:tcW w:w="359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97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0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5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6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8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CD46A8" w:rsidTr="00D41C10">
        <w:tc>
          <w:tcPr>
            <w:tcW w:w="359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6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397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5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0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9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0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2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CD46A8" w:rsidTr="00D41C10">
        <w:tc>
          <w:tcPr>
            <w:tcW w:w="359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6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397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0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3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4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6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CD46A8" w:rsidTr="00D41C10">
        <w:tc>
          <w:tcPr>
            <w:tcW w:w="359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6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397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0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7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8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0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CD46A8" w:rsidTr="00D41C10">
        <w:tc>
          <w:tcPr>
            <w:tcW w:w="359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6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397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0" w:type="pct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1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2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3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4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CD46A8" w:rsidTr="00D41C10">
        <w:tc>
          <w:tcPr>
            <w:tcW w:w="1225" w:type="pct"/>
            <w:gridSpan w:val="2"/>
            <w:hideMark/>
          </w:tcPr>
          <w:p w:rsidR="00D41C10" w:rsidRPr="00CD46A8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97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5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0" w:type="pct"/>
            <w:hideMark/>
          </w:tcPr>
          <w:p w:rsidR="00D41C10" w:rsidRPr="00CD46A8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41C10" w:rsidRPr="00CD46A8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ПОУРОЧНОЕ ПЛАНИРОВАНИЕ</w:t>
      </w:r>
    </w:p>
    <w:p w:rsidR="00D41C10" w:rsidRPr="00CD46A8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lastRenderedPageBreak/>
        <w:t>2 КЛАСС</w:t>
      </w:r>
    </w:p>
    <w:tbl>
      <w:tblPr>
        <w:tblStyle w:val="a7"/>
        <w:tblW w:w="0" w:type="auto"/>
        <w:tblLayout w:type="fixed"/>
        <w:tblLook w:val="04A0"/>
      </w:tblPr>
      <w:tblGrid>
        <w:gridCol w:w="610"/>
        <w:gridCol w:w="1628"/>
        <w:gridCol w:w="670"/>
        <w:gridCol w:w="1345"/>
        <w:gridCol w:w="958"/>
        <w:gridCol w:w="1843"/>
        <w:gridCol w:w="1985"/>
        <w:gridCol w:w="6520"/>
      </w:tblGrid>
      <w:tr w:rsidR="00CD46A8" w:rsidRPr="00CD46A8" w:rsidTr="00CD46A8">
        <w:tc>
          <w:tcPr>
            <w:tcW w:w="610" w:type="dxa"/>
            <w:vMerge w:val="restart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628" w:type="dxa"/>
            <w:vMerge w:val="restart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3" w:type="dxa"/>
            <w:gridSpan w:val="3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85" w:type="dxa"/>
            <w:vMerge w:val="restart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6520" w:type="dxa"/>
            <w:vMerge w:val="restart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D46A8" w:rsidRPr="00CD46A8" w:rsidTr="00CD46A8">
        <w:tc>
          <w:tcPr>
            <w:tcW w:w="610" w:type="dxa"/>
            <w:vMerge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vMerge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3" w:type="dxa"/>
            <w:vMerge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4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5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https://resh.edu.ru/subject/lesson/4998/start/284055/</w:t>
              </w:r>
            </w:hyperlink>
            <w:hyperlink r:id="rId26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https://www.youtube.com/watch?v=l50-06JKiVo</w:t>
              </w:r>
            </w:hyperlink>
            <w:hyperlink r:id="rId27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https://infourok.ru/prezentaciya-hudozhniki-i-zriteli-2-klass-6708496.html?ysclid=lkcwr1mq2r756053050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4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206695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28" w:history="1">
              <w:r w:rsidR="00CD46A8"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http://www.myshared.ru/slide/549840/?ysclid=lkcwudp25q84621296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206695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29" w:history="1">
              <w:r w:rsidR="00CD46A8"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https://nsportal.ru/nachalnaya-shkola/izo/2013/12/20/prezentatsiya-po-izobrazitelnomu-iskusstvu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Художник рисует мелками и тушью: рисуем с натуры простые </w:t>
            </w: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предметы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206695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30" w:history="1">
              <w:r w:rsidR="00CD46A8"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https://infourok.ru/vyrazitelnye-vozmozhnosti-graficheskih-materialov-volshebnyj-les-5144062.html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1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https://resh.edu.ru/subject/lesson/4366/start/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по изо во 2 классе на тему "</w:t>
            </w:r>
            <w:proofErr w:type="spellStart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Скульптура-как</w:t>
            </w:r>
            <w:proofErr w:type="spellEnd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вид изо" </w:t>
            </w:r>
            <w:hyperlink r:id="rId32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https://infourok.ru/prezentaciya-po-izo-vo-2-klasse-na-temu-skulptura-kak-vid-izo-5462551.html?ysclid=lkdparggva953516822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"Волшебный круг" </w:t>
            </w:r>
            <w:hyperlink r:id="rId33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"Презентация «Три основных цвета» </w:t>
            </w:r>
            <w:hyperlink r:id="rId34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https://uchitelya.com/tehnologiya/84603-prezentaciya-tri-osnovnyh-cveta-skazka-o-kraskah-2-klass.html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8" w:type="dxa"/>
            <w:hideMark/>
          </w:tcPr>
          <w:p w:rsidR="00CD46A8" w:rsidRPr="00CD46A8" w:rsidRDefault="00CD46A8" w:rsidP="00B543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Волшебная белая: рисуем композицию «Сад в тумане, раннее утро» 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ИЗО 2 класс "Волшебная белая" </w:t>
            </w:r>
            <w:hyperlink r:id="rId35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https://infourok.ru/biblioteka/izo-mhk/klass-2/uchebnik-557/tema-34586/type-56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? ysclid=lkdpdfgu6t804641619 </w:t>
            </w:r>
            <w:hyperlink r:id="rId36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Волшебная черная: рисуем композицию «Буря в лесу»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ВОЛШЕБНАЯ ЧЕРНАЯ ИЗО 2 КЛАСС ПРЕЗЕНТАЦИЯ </w:t>
            </w:r>
            <w:hyperlink r:id="rId37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Волшебные серые: рисуем цветной туман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"Волшебная серая" </w:t>
            </w:r>
            <w:hyperlink r:id="rId38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Пастель и восковые мелки: рисуем осенний лес и листопад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39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https://xn--j1ahfl.xn--p1ai/library/prezentatciya_k_uroku_pastel_i_tcvetnie_melki_akva_165853.html?ysclid=lkdpziylq5480402581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Аппликация: создаем коврики на тему «Осенний листопад»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40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https://infourok.ru/konspekt-i-prezentaciya-k-uroku-izo-klass-hudozhnik-delaet-applikaciyu-osenniy-kovrik-2614045.html?ysclid=lkdq3w81bg771469484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Что может линия: рисуем зимний лес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"Что может линия" </w:t>
            </w:r>
            <w:hyperlink r:id="rId41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Линия на экране компьютера: рисуем луговые травы, деревья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42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https://infourok.ru/prezentaciya-po-izobrazitelnomu-iskusstvu-na-temu-liniya-kak-sredstvo-virazheniya-ritm-liniy-letniy-lug-857167.html?ysclid=lkdqbuxe78337439366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Что может пластилин: лепим фигурку любимого животного. Внутренний мониторинг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43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https://infourok.ru/prezentaciya-k-uroku-izobrazitelnogo-iskusstva-vo-klasse-lepka-igrushechnih-zhivotnih-1484288.html?ysclid=lkdqrv1idz223602125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Неожиданны</w:t>
            </w: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е материалы: создаем изображение из фантиков, пуговиц, ниток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 на тему" Неожиданные материалы" </w:t>
            </w:r>
            <w:hyperlink r:id="rId44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https://infourok.ru/prezentaciya-po-izo-na-temu-neozhidannie-materiali-klass-3915976.html?ysclid=lkefgwowrs200597817</w:t>
              </w:r>
            </w:hyperlink>
            <w:hyperlink r:id="rId45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https://www.youtube.com/watch?v=anLbBKiBaBg</w:t>
              </w:r>
            </w:hyperlink>
            <w:hyperlink r:id="rId46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https://ppt-online.org/152075?ysclid=lkefizjdux865292405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Бумага, ножницы, клей: создаем макет игровой площадки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Неожиданные материалы -презентация к уроку по программе Б. </w:t>
            </w:r>
            <w:proofErr w:type="spellStart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47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https://www.art-talant.org/publikacii/13481-neoghidannye-materialy-prezentaciya-k-uroku-po-programme-b-nemenskogo</w:t>
              </w:r>
            </w:hyperlink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по ИЗО на тему: "Игровая площадка" (2 класс) </w:t>
            </w:r>
            <w:hyperlink r:id="rId48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https://infourok.ru/prezentaciya-po-izo-na-temu-igrovaya-ploschadka-klass-3414534.html?ysclid=lkdqvgjta6457550309</w:t>
              </w:r>
            </w:hyperlink>
            <w:hyperlink r:id="rId49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https://ppt-online.org/152075?ysclid=lke6ml1ew2694673650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"Изображение и фантазия. Изображение сказочных животных" </w:t>
            </w:r>
            <w:hyperlink r:id="rId50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https://multiurok.ru/files/prezentatsiia-izobrazhenie-i-fantaziia-izobrazheni.html?ysclid=lke6v6kgi0658059123</w:t>
              </w:r>
            </w:hyperlink>
            <w:hyperlink r:id="rId51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https://infourok.ru/prezentaciya-po-izo-klass-na-temu-izobrazhenie-i-fantaziya-nevidannoe-zhivotnoe-3223189.html?ysclid=lke6wmw6ox408000973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урока ИЗО во 2 классе на тему "Кружевные узоры" </w:t>
            </w:r>
            <w:hyperlink r:id="rId52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https://infourok.ru/prezentaciya-uroka-izo-vo-klasse-na-temu-kruzhevnie-uzori-3580866.html?ysclid=lke6yickos284389073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Постройка, реальность, фантазия: обсуждаем домики, которые построила </w:t>
            </w: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природа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"Домики , которые построила природа" </w:t>
            </w:r>
            <w:hyperlink r:id="rId53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https://infourok.ru/izo-prezentaciya-domiki-kotorye-postroila-priroda-4930537.html?ysclid=lke71hqp3c351309436</w:t>
              </w:r>
            </w:hyperlink>
            <w:hyperlink r:id="rId54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https://xn--j1ahfl.xn--p1ai/library/prezentatciya_k_uroku_izobrazitelnogo_iskusstva_dom_160847.html?ysclid=lke738kw7g571197788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теме "Постройка и реальность. Подводный мир." 2 класс </w:t>
            </w:r>
            <w:hyperlink r:id="rId55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https://infourok.ru/izo-prezentaciya-po-teme-postroyka-i-realnost-podvodniy-mir-klass-2127985.html?ysclid=lke7cmt03m539738278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 на тему "Строим город из бумаги" </w:t>
            </w:r>
            <w:hyperlink r:id="rId56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https://znanio.ru/media/prezentatsiya_po_izo_na_temu_stroim_gorod_iz_bumagi_2_klass_izo-49056?ysclid=lke85tamt9484035700</w:t>
              </w:r>
            </w:hyperlink>
            <w:hyperlink r:id="rId57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https://www.youtube.com/watch?v=o3dYA-YyZ4U</w:t>
              </w:r>
            </w:hyperlink>
            <w:hyperlink r:id="rId58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https://infourok.ru/prezentaciya-po-izo-gorod-iz-bumagi-2675584.html?ysclid=lke8avqo4a858237430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Изображение природы в различных состояниях: рисуем природу разной по настроению. Внутренний мониторинг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по теме «Изображение природы в разных состояниях». 2-й класс </w:t>
            </w:r>
            <w:hyperlink r:id="rId59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https://urok.1sept.ru/articles/661209?ysclid=lkebqmihsm219591930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Конспект урока + презентация по ИЗО на тему "Изображение характера животного". 2-й класс </w:t>
            </w:r>
            <w:hyperlink r:id="rId60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https://urok.1sept.ru/articles/618506?ysclid=lkec2yzh6y528210784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Изображение характера человека: рисуем </w:t>
            </w: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доброго или злого человека, героев сказок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во 2-м классе "Образ человека и его характер </w:t>
            </w:r>
            <w:hyperlink r:id="rId61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https://urok.1sept.ru/articles/533335?ysclid=lkec5mqu87796543919</w:t>
              </w:r>
            </w:hyperlink>
            <w:hyperlink r:id="rId62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https://infourok.ru/prezentaciya-po-izo-na-temu-vyrazhenie-</w:t>
              </w:r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haraktera-cheloveka-v-izobrazhenii-2-klass-5773272.html?ysclid=lkec8dzhql702488340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Образ человека в скульптуре </w:t>
            </w:r>
            <w:hyperlink r:id="rId63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https://infourok.ru/prezentaciya-obraz-cheloveka-v-skulpture-izo-2-klass-5759096.html?ysclid=lkecmhnvep156666889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Презентация по на тему "Человек и его украшения"</w:t>
            </w: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</w:r>
            <w:hyperlink r:id="rId64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https://infourok.ru/prezentaciya-po-izo-na-temu-chelovek-i-ego-ukrasheniya-klass-3770604.html?ysclid=lkecrv4ki0785217192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"О чём говорят украшения" </w:t>
            </w:r>
            <w:hyperlink r:id="rId65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https://infourok.ru/prezentaciya-po-izobrazitelnomu-iskusstvu-na-temu-o-chyom-govoryat-ukrasheniya-klass-2783656.html?ysclid=lkecwz7eh124996410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Образ здания: рисуем дома для разных сказочных героев. Внутренний мониторинг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 на тему: "Дома сказочных героев" </w:t>
            </w:r>
            <w:hyperlink r:id="rId66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https://infourok.ru/prezentaciya-k-uroku-izo-na-temu-doma-skazochnih-geroev-1633564.html?ysclid=lked0037j9249314879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 "Огонь в ночи. Теплые и холодные цвета" </w:t>
            </w:r>
            <w:hyperlink r:id="rId67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https://infourok.ru/prezentaciya-po-izo-ogon-v-nochi-teplie-i-holodnie-cveta-klass-1060324.html?ysclid=lked26xt5x809681444</w:t>
              </w:r>
            </w:hyperlink>
            <w:hyperlink r:id="rId68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https://www.youtube.com/watch?v=Ai6KJyDMpSg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Промежуточная аттестация по учебному предмету за 2023-2024 учебный год. Форма промежуточной аттестации: творческая работа. Тихие и звонкие цвета, ритм линий создаем композицию «Весенняя </w:t>
            </w: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земля»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"Тихие и звонкие цвета" </w:t>
            </w:r>
            <w:hyperlink r:id="rId69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https://infourok.ru/prezentaciya-po-izobrazitelnomu-iskusstvu-tihie-i-zvonkie-cveta-klass-1768675.html?ysclid=lked590b3y394138362</w:t>
              </w:r>
            </w:hyperlink>
            <w:hyperlink r:id="rId70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https://www.youtube.com/watch?v=xDIuzT1DiwQ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71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https://nsportal.ru/nachalnaya-shkola/izo/2021/05/14/konspekt-uroka-izo-2-klass-prezentatsiya</w:t>
              </w:r>
            </w:hyperlink>
            <w:hyperlink r:id="rId72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206695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73" w:history="1">
              <w:r w:rsidR="00CD46A8"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</w:t>
              </w:r>
            </w:hyperlink>
            <w:hyperlink r:id="rId74" w:history="1">
              <w:r w:rsidR="00CD46A8"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 искусству на тему "«Птицы». Ритм пятен как средство выражения </w:t>
            </w:r>
            <w:hyperlink r:id="rId75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https://infourok.ru/prezentaciya-k-uroku-izo-iskusstvu-na-temu-pticy-ritm-pyaten-kak-sredstvo-vyrazheniya-2-klass-4596169.html?ysclid=lkedej9clg985652568</w:t>
              </w:r>
            </w:hyperlink>
            <w:hyperlink r:id="rId76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https://www.youtube.com/watch?v=6eY0Yka56LU</w:t>
              </w:r>
            </w:hyperlink>
          </w:p>
        </w:tc>
      </w:tr>
      <w:tr w:rsidR="00CD46A8" w:rsidRPr="00CD46A8" w:rsidTr="00CD46A8">
        <w:tc>
          <w:tcPr>
            <w:tcW w:w="61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8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Пропорции выражают характер: создаем скульптуры птиц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46A8" w:rsidRPr="006F4C47" w:rsidRDefault="00CD46A8" w:rsidP="00CD4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98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тему: "Пропорции выражают характер" </w:t>
            </w:r>
            <w:hyperlink r:id="rId77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https://infourok.ru/prezentaciya-po-izobrazitelnomu-iskusstvu-na-temu-proporcii-vyrazhayut-harakter-2-klass-4266950.html?ysclid=lkedxsrpfn762454854</w:t>
              </w:r>
            </w:hyperlink>
            <w:hyperlink r:id="rId78" w:history="1">
              <w:r w:rsidRPr="00CD46A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https://www.youtube.com/watch?v=2lkwpV8OiXs</w:t>
              </w:r>
            </w:hyperlink>
          </w:p>
        </w:tc>
      </w:tr>
      <w:tr w:rsidR="00CD46A8" w:rsidRPr="00CD46A8" w:rsidTr="00CD46A8">
        <w:tc>
          <w:tcPr>
            <w:tcW w:w="2238" w:type="dxa"/>
            <w:gridSpan w:val="2"/>
            <w:hideMark/>
          </w:tcPr>
          <w:p w:rsidR="00CD46A8" w:rsidRPr="00CD46A8" w:rsidRDefault="00CD46A8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70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45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D46A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2"/>
            <w:hideMark/>
          </w:tcPr>
          <w:p w:rsidR="00CD46A8" w:rsidRPr="00CD46A8" w:rsidRDefault="00CD46A8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41C10" w:rsidRPr="00CD46A8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D41C10" w:rsidRPr="00CD46A8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ОБЯЗАТЕЛЬНЫЕ УЧЕБНЫЕ МАТЕРИАЛЫ ДЛЯ УЧЕНИКА</w:t>
      </w:r>
    </w:p>
    <w:p w:rsidR="00D41C10" w:rsidRPr="00CD46A8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​‌• Изобразительное искусство: 1-й класс: учебник, 1 класс/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А.; под редакцией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2-й класс: учебник, 2 класс/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Коротеева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Е. И.; под ред.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А., Питерских А. С. и другие; под ред.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4-й класс: учебник, 4 класс/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А.; под ред.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«Просвещение»‌​</w:t>
      </w:r>
    </w:p>
    <w:p w:rsidR="00D41C10" w:rsidRPr="00CD46A8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D41C10" w:rsidRPr="00CD46A8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МЕТОДИЧЕСКИЕ МАТЕРИАЛЫ ДЛЯ УЧИТЕЛЯ</w:t>
      </w:r>
    </w:p>
    <w:p w:rsidR="00D41C10" w:rsidRPr="00CD46A8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1-4 классы : https://prosv.ru/_data/assistance/25/0efe3a7b-51c1-11df-b021-0019b9f502d2_1.pdf?ysclid=lkeggyo1v4944182029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пособие для учителей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общеобразоват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учреждений – М. : Просвещение, 2023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4.Словарь искусствоведческих терминов. https://monographies.ru/ru/book/section?id=6712&amp;ysclid=lkegm9lsgz747965521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5.Стандарт основного общего образования по образовательной области «Искусство»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6.Учебник по изобразительному искусству Л.А.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Изобразительное искусство. Ты изображаешь, украшаешь и строишь. 1-4 класс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Печатные пособия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1.Дидактический раздаточный материал: карточки по художественной грамоте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2.Портреты русских и зарубежных художников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3.Схемы по правилам рисования предметов, растений, деревьев, животных, птиц, человека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4.Таблицы по </w:t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цветоведению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перспективе, построению орнамента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5.Таблицы по стилям архитектуры, одежды, предметов быта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6.Таблицы по народным промыслам, русскому костюму, декоративно-прикладному искусству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CD46A8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CD46A8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D41C10" w:rsidRPr="00CD46A8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Библиотека ЦОК РЭШ https://resh.edu.ru/subject/7/2/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Открытый урок https://urok.1sept.ru/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proofErr w:type="spellStart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Инфоурок</w:t>
      </w:r>
      <w:proofErr w:type="spellEnd"/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https://infourok.ru/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Открытая сеть работников образования https://nsportal.ru/</w:t>
      </w:r>
      <w:r w:rsidRPr="00CD46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:rsidR="00D41C10" w:rsidRPr="00CD46A8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CD46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ФГБНУ Институт стратегии развития образования Российской академии образования</w:t>
      </w:r>
    </w:p>
    <w:p w:rsidR="004F6ABC" w:rsidRPr="00CD46A8" w:rsidRDefault="004F6ABC">
      <w:pPr>
        <w:rPr>
          <w:rFonts w:ascii="Times New Roman" w:hAnsi="Times New Roman" w:cs="Times New Roman"/>
          <w:sz w:val="24"/>
          <w:szCs w:val="24"/>
        </w:rPr>
      </w:pPr>
    </w:p>
    <w:sectPr w:rsidR="004F6ABC" w:rsidRPr="00CD46A8" w:rsidSect="00D41C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5516"/>
    <w:rsid w:val="00206695"/>
    <w:rsid w:val="00385516"/>
    <w:rsid w:val="00463A1A"/>
    <w:rsid w:val="004F6ABC"/>
    <w:rsid w:val="006F54D8"/>
    <w:rsid w:val="00B54317"/>
    <w:rsid w:val="00BB0A90"/>
    <w:rsid w:val="00CD46A8"/>
    <w:rsid w:val="00D24466"/>
    <w:rsid w:val="00D41C10"/>
    <w:rsid w:val="00D50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urok.1sept.ru/" TargetMode="External"/><Relationship Id="rId26" Type="http://schemas.openxmlformats.org/officeDocument/2006/relationships/hyperlink" Target="https://www.youtube.com/watch?v=l50-06JKiVo" TargetMode="External"/><Relationship Id="rId39" Type="http://schemas.openxmlformats.org/officeDocument/2006/relationships/hyperlink" Target="https://xn--j1ahfl.xn--p1ai/library/prezentatciya_k_uroku_pastel_i_tcvetnie_melki_akva_165853.html?ysclid=lkdpziylq5480402581" TargetMode="External"/><Relationship Id="rId21" Type="http://schemas.openxmlformats.org/officeDocument/2006/relationships/hyperlink" Target="https://resh.edu.ru/subject/7/2/" TargetMode="External"/><Relationship Id="rId34" Type="http://schemas.openxmlformats.org/officeDocument/2006/relationships/hyperlink" Target="https://uchitelya.com/tehnologiya/84603-prezentaciya-tri-osnovnyh-cveta-skazka-o-kraskah-2-klass.html" TargetMode="External"/><Relationship Id="rId42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47" Type="http://schemas.openxmlformats.org/officeDocument/2006/relationships/hyperlink" Target="https://www.art-talant.org/publikacii/13481-neoghidannye-materialy-prezentaciya-k-uroku-po-programme-b-nemenskogo" TargetMode="External"/><Relationship Id="rId50" Type="http://schemas.openxmlformats.org/officeDocument/2006/relationships/hyperlink" Target="https://multiurok.ru/files/prezentatsiia-izobrazhenie-i-fantaziia-izobrazheni.html?ysclid=lke6v6kgi0658059123" TargetMode="External"/><Relationship Id="rId55" Type="http://schemas.openxmlformats.org/officeDocument/2006/relationships/hyperlink" Target="https://infourok.ru/izo-prezentaciya-po-teme-postroyka-i-realnost-podvodniy-mir-klass-2127985.html?ysclid=lke7cmt03m539738278" TargetMode="External"/><Relationship Id="rId63" Type="http://schemas.openxmlformats.org/officeDocument/2006/relationships/hyperlink" Target="https://infourok.ru/prezentaciya-obraz-cheloveka-v-skulpture-izo-2-klass-5759096.html?ysclid=lkecmhnvep156666889" TargetMode="External"/><Relationship Id="rId68" Type="http://schemas.openxmlformats.org/officeDocument/2006/relationships/hyperlink" Target="https://www.youtube.com/watch?v=Ai6KJyDMpSg" TargetMode="External"/><Relationship Id="rId76" Type="http://schemas.openxmlformats.org/officeDocument/2006/relationships/hyperlink" Target="https://www.youtube.com/watch?v=6eY0Yka56LU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nsportal.ru/nachalnaya-shkola/izo/2021/05/14/konspekt-uroka-izo-2-klass-prezentatsiya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" TargetMode="External"/><Relationship Id="rId29" Type="http://schemas.openxmlformats.org/officeDocument/2006/relationships/hyperlink" Target="https://nsportal.ru/nachalnaya-shkola/izo/2013/12/20/prezentatsiya-po-izobrazitelnomu-iskusstvu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nsportal.ru/" TargetMode="External"/><Relationship Id="rId32" Type="http://schemas.openxmlformats.org/officeDocument/2006/relationships/hyperlink" Target="https://infourok.ru/prezentaciya-po-izo-vo-2-klasse-na-temu-skulptura-kak-vid-izo-5462551.html?ysclid=lkdparggva953516822" TargetMode="External"/><Relationship Id="rId37" Type="http://schemas.openxmlformats.org/officeDocument/2006/relationships/hyperlink" Target="https://nsportal.ru/shkola/izobrazitelnoe-iskusstvo/library/2015/08/26/prezentatsiya-k-uroku" TargetMode="External"/><Relationship Id="rId40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45" Type="http://schemas.openxmlformats.org/officeDocument/2006/relationships/hyperlink" Target="https://www.youtube.com/watch?v=anLbBKiBaBg" TargetMode="External"/><Relationship Id="rId53" Type="http://schemas.openxmlformats.org/officeDocument/2006/relationships/hyperlink" Target="https://infourok.ru/izo-prezentaciya-domiki-kotorye-postroila-priroda-4930537.html?ysclid=lke71hqp3c351309436" TargetMode="External"/><Relationship Id="rId58" Type="http://schemas.openxmlformats.org/officeDocument/2006/relationships/hyperlink" Target="https://infourok.ru/prezentaciya-po-izo-gorod-iz-bumagi-2675584.html?ysclid=lke8avqo4a858237430" TargetMode="External"/><Relationship Id="rId66" Type="http://schemas.openxmlformats.org/officeDocument/2006/relationships/hyperlink" Target="https://infourok.ru/prezentaciya-k-uroku-izo-na-temu-doma-skazochnih-geroev-1633564.html?ysclid=lked0037j9249314879" TargetMode="External"/><Relationship Id="rId74" Type="http://schemas.openxmlformats.org/officeDocument/2006/relationships/hyperlink" Target="https://www.youtube.com/watch?v=8eytlh77zVQ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resh.edu.ru/subject/7/2/" TargetMode="External"/><Relationship Id="rId61" Type="http://schemas.openxmlformats.org/officeDocument/2006/relationships/hyperlink" Target="https://urok.1sept.ru/articles/533335?ysclid=lkec5mqu87796543919" TargetMode="External"/><Relationship Id="rId10" Type="http://schemas.openxmlformats.org/officeDocument/2006/relationships/hyperlink" Target="https://urok.1sept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resh.edu.ru/subject/lesson/4366/start/" TargetMode="External"/><Relationship Id="rId44" Type="http://schemas.openxmlformats.org/officeDocument/2006/relationships/hyperlink" Target="https://infourok.ru/prezentaciya-po-izo-na-temu-neozhidannie-materiali-klass-3915976.html?ysclid=lkefgwowrs200597817" TargetMode="External"/><Relationship Id="rId52" Type="http://schemas.openxmlformats.org/officeDocument/2006/relationships/hyperlink" Target="https://infourok.ru/prezentaciya-uroka-izo-vo-klasse-na-temu-kruzhevnie-uzori-3580866.html?ysclid=lke6yickos284389073" TargetMode="External"/><Relationship Id="rId60" Type="http://schemas.openxmlformats.org/officeDocument/2006/relationships/hyperlink" Target="https://urok.1sept.ru/articles/618506?ysclid=lkec2yzh6y528210784" TargetMode="External"/><Relationship Id="rId65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73" Type="http://schemas.openxmlformats.org/officeDocument/2006/relationships/hyperlink" Target="https://resh.edu.ru/subject/7/" TargetMode="External"/><Relationship Id="rId78" Type="http://schemas.openxmlformats.org/officeDocument/2006/relationships/hyperlink" Target="https://www.youtube.com/watch?v=2lkwpV8OiX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Relationship Id="rId14" Type="http://schemas.openxmlformats.org/officeDocument/2006/relationships/hyperlink" Target="https://urok.1sept.ru/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s://infourok.ru/prezentaciya-hudozhniki-i-zriteli-2-klass-6708496.html?ysclid=lkcwr1mq2r756053050" TargetMode="External"/><Relationship Id="rId30" Type="http://schemas.openxmlformats.org/officeDocument/2006/relationships/hyperlink" Target="https://infourok.ru/vyrazitelnye-vozmozhnosti-graficheskih-materialov-volshebnyj-les-5144062.html" TargetMode="External"/><Relationship Id="rId35" Type="http://schemas.openxmlformats.org/officeDocument/2006/relationships/hyperlink" Target="https://infourok.ru/biblioteka/izo-mhk/klass-2/uchebnik-557/tema-34586/type-56" TargetMode="External"/><Relationship Id="rId43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48" Type="http://schemas.openxmlformats.org/officeDocument/2006/relationships/hyperlink" Target="https://infourok.ru/prezentaciya-po-izo-na-temu-igrovaya-ploschadka-klass-3414534.html?ysclid=lkdqvgjta6457550309" TargetMode="External"/><Relationship Id="rId56" Type="http://schemas.openxmlformats.org/officeDocument/2006/relationships/hyperlink" Target="https://znanio.ru/media/prezentatsiya_po_izo_na_temu_stroim_gorod_iz_bumagi_2_klass_izo-49056?ysclid=lke85tamt9484035700" TargetMode="External"/><Relationship Id="rId64" Type="http://schemas.openxmlformats.org/officeDocument/2006/relationships/hyperlink" Target="https://infourok.ru/prezentaciya-po-izo-na-temu-chelovek-i-ego-ukrasheniya-klass-3770604.html?ysclid=lkecrv4ki0785217192" TargetMode="External"/><Relationship Id="rId69" Type="http://schemas.openxmlformats.org/officeDocument/2006/relationships/hyperlink" Target="https://infourok.ru/prezentaciya-po-izobrazitelnomu-iskusstvu-tihie-i-zvonkie-cveta-klass-1768675.html?ysclid=lked590b3y394138362" TargetMode="External"/><Relationship Id="rId77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8" Type="http://schemas.openxmlformats.org/officeDocument/2006/relationships/hyperlink" Target="https://nsportal.ru/" TargetMode="External"/><Relationship Id="rId51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72" Type="http://schemas.openxmlformats.org/officeDocument/2006/relationships/hyperlink" Target="https://www.youtube.com/watch?v=8eytlh77zVQ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resh.edu.ru/subject/7/2/" TargetMode="External"/><Relationship Id="rId25" Type="http://schemas.openxmlformats.org/officeDocument/2006/relationships/hyperlink" Target="https://resh.edu.ru/subject/lesson/4998/start/284055/" TargetMode="External"/><Relationship Id="rId33" Type="http://schemas.openxmlformats.org/officeDocument/2006/relationships/hyperlink" Target="https://nsportal.ru/shkola/izobrazitelnoe-iskusstvo/library/2015/08/26/prezentatsiya-k-uroku" TargetMode="External"/><Relationship Id="rId38" Type="http://schemas.openxmlformats.org/officeDocument/2006/relationships/hyperlink" Target="https://nsportal.ru/shkola/izobrazitelnoe-iskusstvo/library/2015/08/26/prezentatsiya-k-uroku" TargetMode="External"/><Relationship Id="rId46" Type="http://schemas.openxmlformats.org/officeDocument/2006/relationships/hyperlink" Target="https://ppt-online.org/152075?ysclid=lkefizjdux865292405" TargetMode="External"/><Relationship Id="rId59" Type="http://schemas.openxmlformats.org/officeDocument/2006/relationships/hyperlink" Target="https://urok.1sept.ru/articles/661209?ysclid=lkebqmihsm219591930" TargetMode="External"/><Relationship Id="rId67" Type="http://schemas.openxmlformats.org/officeDocument/2006/relationships/hyperlink" Target="https://infourok.ru/prezentaciya-po-izo-ogon-v-nochi-teplie-i-holodnie-cveta-klass-1060324.html?ysclid=lked26xt5x809681444" TargetMode="Externa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nsportal.ru/shkola/izobrazitelnoe-iskusstvo/library/2015/08/26/prezentatsiya-k-uroku" TargetMode="External"/><Relationship Id="rId54" Type="http://schemas.openxmlformats.org/officeDocument/2006/relationships/hyperlink" Target="https://xn--j1ahfl.xn--p1ai/library/prezentatciya_k_uroku_izobrazitelnogo_iskusstva_dom_160847.html?ysclid=lke738kw7g571197788" TargetMode="External"/><Relationship Id="rId62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70" Type="http://schemas.openxmlformats.org/officeDocument/2006/relationships/hyperlink" Target="https://www.youtube.com/watch?v=xDIuzT1DiwQ" TargetMode="External"/><Relationship Id="rId75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://www.myshared.ru/slide/549840/?ysclid=lkcwudp25q84621296" TargetMode="External"/><Relationship Id="rId36" Type="http://schemas.openxmlformats.org/officeDocument/2006/relationships/hyperlink" Target="https://nsportal.ru/shkola/izobrazitelnoe-iskusstvo/library/2015/08/26/prezentatsiya-k-uroku" TargetMode="External"/><Relationship Id="rId49" Type="http://schemas.openxmlformats.org/officeDocument/2006/relationships/hyperlink" Target="https://ppt-online.org/152075?ysclid=lke6ml1ew2694673650" TargetMode="External"/><Relationship Id="rId57" Type="http://schemas.openxmlformats.org/officeDocument/2006/relationships/hyperlink" Target="https://www.youtube.com/watch?v=o3dYA-YyZ4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6986</Words>
  <Characters>39821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хоронхой пк</cp:lastModifiedBy>
  <cp:revision>4</cp:revision>
  <dcterms:created xsi:type="dcterms:W3CDTF">2023-10-15T07:49:00Z</dcterms:created>
  <dcterms:modified xsi:type="dcterms:W3CDTF">2023-10-15T09:30:00Z</dcterms:modified>
</cp:coreProperties>
</file>