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110" w:rsidRDefault="00252110" w:rsidP="0025211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бюджетное общеобразовательное учреждение</w:t>
      </w:r>
    </w:p>
    <w:p w:rsidR="00252110" w:rsidRDefault="00252110" w:rsidP="00252110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</w:t>
      </w:r>
      <w:proofErr w:type="spellStart"/>
      <w:r>
        <w:rPr>
          <w:rFonts w:ascii="Times New Roman" w:hAnsi="Times New Roman"/>
          <w:b/>
          <w:sz w:val="24"/>
        </w:rPr>
        <w:t>Хоронхойская</w:t>
      </w:r>
      <w:proofErr w:type="spellEnd"/>
      <w:r>
        <w:rPr>
          <w:rFonts w:ascii="Times New Roman" w:hAnsi="Times New Roman"/>
          <w:b/>
          <w:sz w:val="24"/>
        </w:rPr>
        <w:t xml:space="preserve"> средняя общеобразовательная школа»</w:t>
      </w: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52110" w:rsidTr="00252110">
        <w:tc>
          <w:tcPr>
            <w:tcW w:w="1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«Рассмотрено»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руководитель МО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</w:t>
            </w:r>
            <w:proofErr w:type="spellStart"/>
            <w:r>
              <w:rPr>
                <w:rFonts w:ascii="Times New Roman" w:hAnsi="Times New Roman"/>
                <w:sz w:val="24"/>
              </w:rPr>
              <w:t>Пестерева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Т.В./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№ </w:t>
            </w:r>
            <w:r w:rsidRPr="00E3224D">
              <w:rPr>
                <w:rFonts w:ascii="Times New Roman" w:hAnsi="Times New Roman"/>
                <w:color w:val="FFFFFF" w:themeColor="background1"/>
                <w:sz w:val="24"/>
              </w:rPr>
              <w:t xml:space="preserve">1 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«__»________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«Согласовано»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директора по УВР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_________/_</w:t>
            </w:r>
            <w:proofErr w:type="spellStart"/>
            <w:r>
              <w:rPr>
                <w:rFonts w:ascii="Times New Roman" w:hAnsi="Times New Roman"/>
                <w:sz w:val="24"/>
              </w:rPr>
              <w:t>Жанаева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Т. З./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 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6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«Утверждаю»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Директор 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 _________/Красикова Н. Г./</w:t>
            </w:r>
            <w:r>
              <w:rPr>
                <w:rFonts w:ascii="Times New Roman" w:hAnsi="Times New Roman"/>
                <w:sz w:val="24"/>
              </w:rPr>
              <w:br/>
              <w:t xml:space="preserve">Приказ № </w:t>
            </w:r>
            <w:r w:rsidRPr="00E3224D">
              <w:rPr>
                <w:rFonts w:ascii="Times New Roman" w:hAnsi="Times New Roman"/>
                <w:color w:val="FFFFFF" w:themeColor="background1"/>
                <w:sz w:val="24"/>
              </w:rPr>
              <w:t xml:space="preserve">1  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  <w:p w:rsidR="00252110" w:rsidRDefault="00252110" w:rsidP="00252110">
            <w:pPr>
              <w:widowControl w:val="0"/>
              <w:contextualSpacing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  «__»________</w:t>
            </w:r>
            <w:proofErr w:type="gramStart"/>
            <w:r>
              <w:rPr>
                <w:rFonts w:ascii="Times New Roman" w:hAnsi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</w:rPr>
              <w:t>.</w:t>
            </w:r>
          </w:p>
          <w:p w:rsidR="00252110" w:rsidRDefault="00252110" w:rsidP="00252110">
            <w:pPr>
              <w:widowControl w:val="0"/>
              <w:contextualSpacing/>
              <w:rPr>
                <w:rFonts w:ascii="Times New Roman" w:hAnsi="Times New Roman"/>
                <w:sz w:val="24"/>
              </w:rPr>
            </w:pPr>
          </w:p>
        </w:tc>
      </w:tr>
    </w:tbl>
    <w:p w:rsidR="00252110" w:rsidRDefault="00252110" w:rsidP="00252110">
      <w:pPr>
        <w:widowControl w:val="0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Рабочая программа по химии </w:t>
      </w: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 использованием оборудования центра «Точка роста»</w:t>
      </w:r>
    </w:p>
    <w:p w:rsidR="00252110" w:rsidRDefault="00C8334A" w:rsidP="00252110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</w:t>
      </w:r>
      <w:r w:rsidR="00252110">
        <w:rPr>
          <w:rFonts w:ascii="Times New Roman" w:hAnsi="Times New Roman"/>
          <w:b/>
          <w:sz w:val="24"/>
        </w:rPr>
        <w:t xml:space="preserve"> класс</w:t>
      </w: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2023 – 2024 учебный год</w:t>
      </w:r>
    </w:p>
    <w:p w:rsidR="00252110" w:rsidRDefault="00252110" w:rsidP="00252110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 химии</w:t>
      </w:r>
    </w:p>
    <w:p w:rsidR="00252110" w:rsidRDefault="00252110" w:rsidP="00252110">
      <w:pPr>
        <w:widowControl w:val="0"/>
        <w:spacing w:after="0"/>
        <w:jc w:val="right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Сунграпова</w:t>
      </w:r>
      <w:proofErr w:type="spellEnd"/>
      <w:r>
        <w:rPr>
          <w:rFonts w:ascii="Times New Roman" w:hAnsi="Times New Roman"/>
          <w:sz w:val="24"/>
        </w:rPr>
        <w:t xml:space="preserve"> Ирина Даба-</w:t>
      </w:r>
      <w:proofErr w:type="spellStart"/>
      <w:r>
        <w:rPr>
          <w:rFonts w:ascii="Times New Roman" w:hAnsi="Times New Roman"/>
          <w:sz w:val="24"/>
        </w:rPr>
        <w:t>Самбуевна</w:t>
      </w:r>
      <w:proofErr w:type="spellEnd"/>
    </w:p>
    <w:p w:rsidR="00252110" w:rsidRDefault="00252110" w:rsidP="00252110">
      <w:pPr>
        <w:widowControl w:val="0"/>
        <w:jc w:val="center"/>
        <w:rPr>
          <w:rFonts w:ascii="Times New Roman" w:hAnsi="Times New Roman"/>
          <w:b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sz w:val="24"/>
        </w:rPr>
      </w:pPr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Хоронхой</w:t>
      </w:r>
      <w:proofErr w:type="spellEnd"/>
    </w:p>
    <w:p w:rsidR="00252110" w:rsidRDefault="00252110" w:rsidP="00252110">
      <w:pPr>
        <w:widowControl w:val="0"/>
        <w:contextualSpacing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г.</w:t>
      </w:r>
    </w:p>
    <w:p w:rsidR="00252110" w:rsidRDefault="00252110" w:rsidP="00252110">
      <w:pPr>
        <w:spacing w:after="0"/>
        <w:ind w:firstLine="360"/>
        <w:jc w:val="both"/>
        <w:rPr>
          <w:rFonts w:ascii="Times New Roman" w:hAnsi="Times New Roman"/>
          <w:sz w:val="24"/>
        </w:rPr>
      </w:pPr>
    </w:p>
    <w:p w:rsidR="00252110" w:rsidRPr="00F57585" w:rsidRDefault="00252110" w:rsidP="00252110">
      <w:pPr>
        <w:spacing w:after="0"/>
        <w:ind w:firstLine="3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252110" w:rsidRDefault="00252110" w:rsidP="00252110">
      <w:pPr>
        <w:spacing w:after="0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«Химия» 10 класс составлена в соответствии со следующим нормативно-правовым обеспечением: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Федеральный Закон  № 273-ФЗ от 29.12.2012г.  «Об образовании в Российской Федерации».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Закон Республики Бурятия  от 13.12.2013г. № 240 –V «Об образовании в Республике Бурятия».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</w:t>
      </w:r>
      <w:r>
        <w:t xml:space="preserve"> </w:t>
      </w:r>
      <w:r>
        <w:rPr>
          <w:rFonts w:ascii="Times New Roman" w:hAnsi="Times New Roman"/>
          <w:sz w:val="24"/>
        </w:rPr>
        <w:t>Федерации от 17.12.2010 № 1897 (с изменениями от 29.12.2014 № 1644, от 31.12.2015 №1577, от 11.12.2020 № 712).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  <w:sz w:val="24"/>
        </w:rPr>
        <w:t>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изм. от 23.12.2020 № 766).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Постановление Главного государственного санитарного врача РФ от 28.09.2020 № 28 «Об утверждении санитарных правил СП 2.4.3648-20 «</w:t>
      </w:r>
      <w:proofErr w:type="spellStart"/>
      <w:r>
        <w:rPr>
          <w:rFonts w:ascii="Times New Roman" w:hAnsi="Times New Roman"/>
          <w:sz w:val="24"/>
        </w:rPr>
        <w:t>Санитарно</w:t>
      </w:r>
      <w:proofErr w:type="spellEnd"/>
      <w:r>
        <w:rPr>
          <w:rFonts w:ascii="Times New Roman" w:hAnsi="Times New Roman"/>
          <w:sz w:val="24"/>
        </w:rPr>
        <w:t xml:space="preserve"> - эпидемиологические требования к организациям воспитания и обучения, отдыха и оздоровления детей и молодежи».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6. </w:t>
      </w:r>
      <w:r>
        <w:rPr>
          <w:rFonts w:ascii="Times New Roman" w:hAnsi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7. Примерная основная образовательная программа основного общего образования,  одобренная  решением федерального учебно-методического объединения по общему образованию (протокол от 08.04.2015 №1/15). </w:t>
      </w:r>
    </w:p>
    <w:p w:rsidR="00252110" w:rsidRDefault="00252110" w:rsidP="00252110">
      <w:pPr>
        <w:widowControl w:val="0"/>
        <w:jc w:val="both"/>
      </w:pPr>
      <w:r>
        <w:rPr>
          <w:rFonts w:ascii="Times New Roman" w:hAnsi="Times New Roman"/>
          <w:sz w:val="24"/>
        </w:rPr>
        <w:t>8. Письмо Министерства образования и науки РФ от 25 мая 2015 № 08-761 «Об изучении предметных областей «Основы религиозных культур и светской этики» и «Основы духовно – нравственной культуры народов России»</w:t>
      </w:r>
    </w:p>
    <w:p w:rsidR="00252110" w:rsidRDefault="00252110" w:rsidP="00252110">
      <w:pPr>
        <w:pStyle w:val="a3"/>
        <w:widowControl w:val="0"/>
        <w:spacing w:line="276" w:lineRule="auto"/>
        <w:ind w:firstLine="708"/>
        <w:jc w:val="both"/>
        <w:rPr>
          <w:shd w:val="clear" w:color="auto" w:fill="FFFFFF"/>
        </w:rPr>
      </w:pPr>
      <w:r>
        <w:rPr>
          <w:shd w:val="clear" w:color="auto" w:fill="FFFFFF"/>
        </w:rPr>
        <w:t>Программа составлена с учетом рабочей программы воспитания школы и включает мероприятия  воспитывающего и познавательного характера.</w:t>
      </w:r>
    </w:p>
    <w:p w:rsidR="00252110" w:rsidRDefault="00252110" w:rsidP="00252110">
      <w:pPr>
        <w:spacing w:after="0"/>
        <w:ind w:left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Цели изучения химии.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Изучение химии в основной школе направлено: 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на  освоение  важнейших  знаний  об  основных  понятиях  и  законах  химии,  химической символики; 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на  овладение  умениями  наблюдать  химические  явления,  проводить  химический эксперимент,  производить  расчеты  на  основе  химических  формул  веществ  и  уравнений химических реакций; 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на  развитие  познавательных  интересов  и  интеллектуальных  способностей  в  процессе проведения химического  эксперимента, самостоятельного приобретения  знаний в соответствии с возникающими жизненными потребностями; 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на  воспитание  отношения  к  химии  как  к  одному  из  фундаментальных  компонентов естествознания и элементу общечеловеческой культуры;  </w:t>
      </w: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на применение полученных знаний и умений для безопасного использования веществ и материалов  в  быту,  сельском  хозяйстве  и  на  производстве,  решения  практических  </w:t>
      </w:r>
      <w:r>
        <w:rPr>
          <w:rFonts w:ascii="Times New Roman" w:hAnsi="Times New Roman"/>
          <w:sz w:val="24"/>
        </w:rPr>
        <w:lastRenderedPageBreak/>
        <w:t xml:space="preserve">задач  в повседневной  жизни,  предупреждения  явлений,  наносящих  вред  здоровью  человека  и окружающей среде. </w:t>
      </w:r>
    </w:p>
    <w:p w:rsidR="00252110" w:rsidRDefault="00252110" w:rsidP="00252110">
      <w:pPr>
        <w:spacing w:after="0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 изучения химии.</w:t>
      </w:r>
    </w:p>
    <w:p w:rsidR="00252110" w:rsidRDefault="00252110" w:rsidP="00252110">
      <w:pPr>
        <w:pStyle w:val="a5"/>
        <w:numPr>
          <w:ilvl w:val="0"/>
          <w:numId w:val="1"/>
        </w:numPr>
        <w:spacing w:line="276" w:lineRule="auto"/>
        <w:jc w:val="both"/>
      </w:pPr>
      <w: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252110" w:rsidRDefault="00252110" w:rsidP="00252110">
      <w:pPr>
        <w:pStyle w:val="a5"/>
        <w:numPr>
          <w:ilvl w:val="0"/>
          <w:numId w:val="1"/>
        </w:numPr>
        <w:spacing w:line="276" w:lineRule="auto"/>
        <w:jc w:val="both"/>
      </w:pPr>
      <w:r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252110" w:rsidRDefault="00252110" w:rsidP="00252110">
      <w:pPr>
        <w:pStyle w:val="a5"/>
        <w:numPr>
          <w:ilvl w:val="0"/>
          <w:numId w:val="1"/>
        </w:numPr>
        <w:spacing w:line="276" w:lineRule="auto"/>
        <w:jc w:val="both"/>
      </w:pPr>
      <w:r>
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</w:r>
    </w:p>
    <w:p w:rsidR="00252110" w:rsidRDefault="00252110" w:rsidP="00252110">
      <w:pPr>
        <w:pStyle w:val="a5"/>
        <w:numPr>
          <w:ilvl w:val="0"/>
          <w:numId w:val="1"/>
        </w:numPr>
        <w:spacing w:line="276" w:lineRule="auto"/>
        <w:jc w:val="both"/>
      </w:pPr>
      <w: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252110" w:rsidRDefault="00252110" w:rsidP="00252110">
      <w:pPr>
        <w:pStyle w:val="a5"/>
        <w:numPr>
          <w:ilvl w:val="0"/>
          <w:numId w:val="1"/>
        </w:numPr>
        <w:spacing w:line="276" w:lineRule="auto"/>
        <w:jc w:val="both"/>
      </w:pPr>
      <w: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252110" w:rsidRDefault="00252110" w:rsidP="00252110">
      <w:pPr>
        <w:pStyle w:val="a6"/>
        <w:spacing w:line="276" w:lineRule="auto"/>
        <w:ind w:firstLine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</w:rPr>
        <w:t>Информация о количестве учебных часов</w:t>
      </w:r>
    </w:p>
    <w:p w:rsidR="00252110" w:rsidRDefault="00252110" w:rsidP="00252110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Настоящая  программа  раскрывает  содержание  обучения  химии  учащихся  в  10 классах общеобразовательных учреждений. Она рассчитана на  34 ч в год (1 час в неделю). </w:t>
      </w:r>
    </w:p>
    <w:p w:rsidR="00252110" w:rsidRDefault="00252110" w:rsidP="00252110">
      <w:pPr>
        <w:spacing w:after="0"/>
        <w:ind w:firstLine="708"/>
        <w:jc w:val="both"/>
        <w:rPr>
          <w:rFonts w:ascii="Times New Roman" w:hAnsi="Times New Roman"/>
          <w:sz w:val="24"/>
        </w:rPr>
      </w:pPr>
    </w:p>
    <w:p w:rsidR="00252110" w:rsidRDefault="00252110" w:rsidP="00252110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1. Планируемые результаты изучения учебного курса</w:t>
      </w:r>
    </w:p>
    <w:p w:rsidR="00252110" w:rsidRDefault="00252110" w:rsidP="0025211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Личностными </w:t>
      </w:r>
      <w:r>
        <w:rPr>
          <w:rFonts w:ascii="Times New Roman" w:hAnsi="Times New Roman"/>
          <w:color w:val="000000"/>
          <w:sz w:val="24"/>
        </w:rPr>
        <w:t>результатами освоения предмета «Химия» являются следующие умения: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строить собственное целостное мировоззрение на основе изученных фактов;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потребность и готовность к самообразованию, в том числе и в рамках, самостоятельной деятельности вне школы;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поведение с точки зрения химической безопасности (тексты и задания) и жизненные ситуации с точки зрения безопасного образа жизни и сохранения здоровья;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оценивать экологический риск взаимоотношений человека и природы.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учиться признавать противоречивость и незавершенность своих взглядов на мир, возможность их изменения;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учиться использовать свои взгляды на мир для объяснения различных ситуаций, решения возникающих проблем и извлечения жизненных уроков;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осознавать свои интересы, находить и изучать в учебниках по разным предметам материал (из максимума), имеющий отношение к своим интересам;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приобретать опыт участия в делах, приносящих пользу людям;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учиться </w:t>
      </w:r>
      <w:proofErr w:type="gramStart"/>
      <w:r>
        <w:rPr>
          <w:rFonts w:ascii="Times New Roman" w:hAnsi="Times New Roman"/>
          <w:color w:val="000000"/>
          <w:sz w:val="24"/>
        </w:rPr>
        <w:t>самостоятельно</w:t>
      </w:r>
      <w:proofErr w:type="gramEnd"/>
      <w:r>
        <w:rPr>
          <w:rFonts w:ascii="Times New Roman" w:hAnsi="Times New Roman"/>
          <w:color w:val="000000"/>
          <w:sz w:val="24"/>
        </w:rPr>
        <w:t xml:space="preserve"> выбирать стиль поведения, привычки, обеспечивающие безопасный образ жизни и сохранение здоровья – своего, а также близких людей и окружающих;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учиться </w:t>
      </w:r>
      <w:proofErr w:type="gramStart"/>
      <w:r>
        <w:rPr>
          <w:rFonts w:ascii="Times New Roman" w:hAnsi="Times New Roman"/>
          <w:color w:val="000000"/>
          <w:sz w:val="24"/>
        </w:rPr>
        <w:t>самостоятельно</w:t>
      </w:r>
      <w:proofErr w:type="gramEnd"/>
      <w:r>
        <w:rPr>
          <w:rFonts w:ascii="Times New Roman" w:hAnsi="Times New Roman"/>
          <w:color w:val="000000"/>
          <w:sz w:val="24"/>
        </w:rPr>
        <w:t xml:space="preserve"> противостоять ситуациям, провоцирующим на поступки, которые угрожают безопасности и здоровью;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учиться убеждать других людей в необходимости овладения стратегией рационального природопользования;</w:t>
      </w:r>
    </w:p>
    <w:p w:rsidR="00252110" w:rsidRDefault="00252110" w:rsidP="00252110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использовать экологическое мышление для выбора стратегии собственного поведения в качестве одной из ценностных установок.</w:t>
      </w:r>
    </w:p>
    <w:p w:rsidR="00252110" w:rsidRDefault="00252110" w:rsidP="00252110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Метапредметными</w:t>
      </w:r>
      <w:proofErr w:type="spellEnd"/>
      <w:r>
        <w:rPr>
          <w:rFonts w:ascii="Times New Roman" w:hAnsi="Times New Roman"/>
          <w:b/>
          <w:color w:val="000000"/>
          <w:sz w:val="24"/>
        </w:rPr>
        <w:t> </w:t>
      </w:r>
      <w:r>
        <w:rPr>
          <w:rFonts w:ascii="Times New Roman" w:hAnsi="Times New Roman"/>
          <w:color w:val="000000"/>
          <w:sz w:val="24"/>
        </w:rPr>
        <w:t>результатами изучения курса «Химия» является формирование универсальных учебных действий (УУД).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Регулятивные УУД: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выдвигать версии решения проблемы, осознавать конечный результат, выбирать из </w:t>
      </w:r>
      <w:proofErr w:type="gramStart"/>
      <w:r>
        <w:rPr>
          <w:rFonts w:ascii="Times New Roman" w:hAnsi="Times New Roman"/>
          <w:color w:val="000000"/>
          <w:sz w:val="24"/>
        </w:rPr>
        <w:t>предложенных</w:t>
      </w:r>
      <w:proofErr w:type="gramEnd"/>
      <w:r>
        <w:rPr>
          <w:rFonts w:ascii="Times New Roman" w:hAnsi="Times New Roman"/>
          <w:color w:val="000000"/>
          <w:sz w:val="24"/>
        </w:rPr>
        <w:t xml:space="preserve"> и искать самостоятельно средства достижения цели;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составлять (индивидуально или в группе) план решения проблемы (выполнения проекта);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работая по плану, сверять свои действия с целью и, при необходимости, исправлять ошибки самостоятельно;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диалоге с учителем совершенствовать самостоятельно выработанные критерии оценки;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подбирать к каждой проблеме (задаче) адекватную ей теоретическую модель;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>
        <w:rPr>
          <w:rFonts w:ascii="Times New Roman" w:hAnsi="Times New Roman"/>
          <w:color w:val="000000"/>
          <w:sz w:val="24"/>
        </w:rPr>
        <w:t>основными</w:t>
      </w:r>
      <w:proofErr w:type="gramEnd"/>
      <w:r>
        <w:rPr>
          <w:rFonts w:ascii="Times New Roman" w:hAnsi="Times New Roman"/>
          <w:color w:val="000000"/>
          <w:sz w:val="24"/>
        </w:rPr>
        <w:t xml:space="preserve"> и дополнительные средства (справочная литература, сложные приборы, компьютер);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планировать свою индивидуальную образовательную траекторию;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уметь оценить степень успешности своей индивидуальной образовательной деятельности;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Познавательные УУД: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анализировать, сравнивать, классифицировать и обобщать факты и явления, выявлять причины и следствия простых явлений;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осуществлять сравнение, </w:t>
      </w:r>
      <w:proofErr w:type="spellStart"/>
      <w:r>
        <w:rPr>
          <w:rFonts w:ascii="Times New Roman" w:hAnsi="Times New Roman"/>
          <w:color w:val="000000"/>
          <w:sz w:val="24"/>
        </w:rPr>
        <w:t>сериацию</w:t>
      </w:r>
      <w:proofErr w:type="spellEnd"/>
      <w:r>
        <w:rPr>
          <w:rFonts w:ascii="Times New Roman" w:hAnsi="Times New Roman"/>
          <w:color w:val="000000"/>
          <w:sz w:val="24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строить классификацию на основе дихотомического деления (на основе отрицания);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строить </w:t>
      </w:r>
      <w:proofErr w:type="gramStart"/>
      <w:r>
        <w:rPr>
          <w:rFonts w:ascii="Times New Roman" w:hAnsi="Times New Roman"/>
          <w:color w:val="000000"/>
          <w:sz w:val="24"/>
        </w:rPr>
        <w:t>логическое рассуждение</w:t>
      </w:r>
      <w:proofErr w:type="gramEnd"/>
      <w:r>
        <w:rPr>
          <w:rFonts w:ascii="Times New Roman" w:hAnsi="Times New Roman"/>
          <w:color w:val="000000"/>
          <w:sz w:val="24"/>
        </w:rPr>
        <w:t>, включающее установление причинно-следственных связей;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схематические модели с выделением существенных характеристик объекта;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составлять тезисы, различные виды планов (простых, сложных и т.п.);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преобразовывать информацию из одного вида в другой (таблицу в текст и пр.);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вычитывать все уровни текстовой информации;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анализировать, сравнивать, классифицировать и обобщать понятия: давать определение понятиям на основе изученного на различных предметах учебного материала, осуществлять логическую операцию установления </w:t>
      </w:r>
      <w:proofErr w:type="spellStart"/>
      <w:proofErr w:type="gramStart"/>
      <w:r>
        <w:rPr>
          <w:rFonts w:ascii="Times New Roman" w:hAnsi="Times New Roman"/>
          <w:color w:val="000000"/>
          <w:sz w:val="24"/>
        </w:rPr>
        <w:t>родо</w:t>
      </w:r>
      <w:proofErr w:type="spellEnd"/>
      <w:r>
        <w:rPr>
          <w:rFonts w:ascii="Times New Roman" w:hAnsi="Times New Roman"/>
          <w:color w:val="000000"/>
          <w:sz w:val="24"/>
        </w:rPr>
        <w:t>-видовых</w:t>
      </w:r>
      <w:proofErr w:type="gramEnd"/>
      <w:r>
        <w:rPr>
          <w:rFonts w:ascii="Times New Roman" w:hAnsi="Times New Roman"/>
          <w:color w:val="000000"/>
          <w:sz w:val="24"/>
        </w:rPr>
        <w:t xml:space="preserve"> отношений, обобщать понятия – осуществлять логическую операцию перехода от понятия с меньшим объемом к понятию с большим объемом;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строить </w:t>
      </w:r>
      <w:proofErr w:type="gramStart"/>
      <w:r>
        <w:rPr>
          <w:rFonts w:ascii="Times New Roman" w:hAnsi="Times New Roman"/>
          <w:color w:val="000000"/>
          <w:sz w:val="24"/>
        </w:rPr>
        <w:t>логическое рассуждение</w:t>
      </w:r>
      <w:proofErr w:type="gramEnd"/>
      <w:r>
        <w:rPr>
          <w:rFonts w:ascii="Times New Roman" w:hAnsi="Times New Roman"/>
          <w:color w:val="000000"/>
          <w:sz w:val="24"/>
        </w:rPr>
        <w:t>, включающее установление причинно-следственных связей;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представлять информацию в виде конспектов, таблиц, схем, графиков;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понимая позицию другого, различать в его речи: мнение (точку зрения), доказательство (аргументы), факты и т.д.;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уметь использовать компьютерные и коммуникационные технологии как инструмент для достижения своих целей;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u w:val="single"/>
        </w:rPr>
        <w:t>Коммуникативные УУД: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отстаивая свою точку зрения, приводить аргументы, подтверждая их фактами;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учиться </w:t>
      </w:r>
      <w:proofErr w:type="gramStart"/>
      <w:r>
        <w:rPr>
          <w:rFonts w:ascii="Times New Roman" w:hAnsi="Times New Roman"/>
          <w:color w:val="000000"/>
          <w:sz w:val="24"/>
        </w:rPr>
        <w:t>критично</w:t>
      </w:r>
      <w:proofErr w:type="gramEnd"/>
      <w:r>
        <w:rPr>
          <w:rFonts w:ascii="Times New Roman" w:hAnsi="Times New Roman"/>
          <w:color w:val="000000"/>
          <w:sz w:val="24"/>
        </w:rPr>
        <w:t xml:space="preserve"> относиться к своему мнению, с достоинством признавать ошибочность своего мнения (если оно таково) и корректировать его;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понимая позицию другого, различать в его речи: мнение (точку зрения), доказательство (аргументы), факты и т.д.;</w:t>
      </w:r>
    </w:p>
    <w:p w:rsidR="00252110" w:rsidRDefault="00252110" w:rsidP="00252110">
      <w:pPr>
        <w:numPr>
          <w:ilvl w:val="0"/>
          <w:numId w:val="3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уметь взглянуть на ситуацию с иной позиции и договариваться с людьми иных позиций.</w:t>
      </w:r>
    </w:p>
    <w:p w:rsidR="00252110" w:rsidRDefault="00252110" w:rsidP="00252110">
      <w:pPr>
        <w:shd w:val="clear" w:color="auto" w:fill="FFFFFF"/>
        <w:spacing w:before="100" w:beforeAutospacing="1" w:after="100" w:afterAutospacing="1"/>
        <w:ind w:first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Предметные</w:t>
      </w:r>
      <w:r>
        <w:rPr>
          <w:rFonts w:ascii="Times New Roman" w:hAnsi="Times New Roman"/>
          <w:color w:val="000000"/>
          <w:sz w:val="24"/>
        </w:rPr>
        <w:t> результаты. </w:t>
      </w:r>
      <w:proofErr w:type="gramStart"/>
      <w:r>
        <w:rPr>
          <w:rFonts w:ascii="Times New Roman" w:hAnsi="Times New Roman"/>
          <w:i/>
          <w:color w:val="000000"/>
          <w:sz w:val="24"/>
        </w:rPr>
        <w:t>Требования</w:t>
      </w:r>
      <w:r>
        <w:rPr>
          <w:rFonts w:ascii="Times New Roman" w:hAnsi="Times New Roman"/>
          <w:color w:val="000000"/>
          <w:sz w:val="24"/>
        </w:rPr>
        <w:t xml:space="preserve"> к уровню подготовки учащихся (выпускников) направлены на реализацию </w:t>
      </w:r>
      <w:proofErr w:type="spellStart"/>
      <w:r>
        <w:rPr>
          <w:rFonts w:ascii="Times New Roman" w:hAnsi="Times New Roman"/>
          <w:color w:val="000000"/>
          <w:sz w:val="24"/>
        </w:rPr>
        <w:t>деятельностного</w:t>
      </w:r>
      <w:proofErr w:type="spellEnd"/>
      <w:r>
        <w:rPr>
          <w:rFonts w:ascii="Times New Roman" w:hAnsi="Times New Roman"/>
          <w:color w:val="000000"/>
          <w:sz w:val="24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  <w:proofErr w:type="gramEnd"/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результате изучения химии на базовом уровне ученик должен:  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знать/понимать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важнейшие химические понятия: вещество, химический элемент, атом, молекула, химическая связь, валентность, степень окисления, углеродный скелет, функциональная группа, изомерия, гомология, аллотропия, изотопы, ЭО, молярные масса и объем, вещества молекулярного и немолекулярного строения, (не</w:t>
      </w:r>
      <w:proofErr w:type="gramStart"/>
      <w:r>
        <w:rPr>
          <w:rFonts w:ascii="Times New Roman" w:hAnsi="Times New Roman"/>
          <w:color w:val="000000"/>
          <w:sz w:val="24"/>
        </w:rPr>
        <w:t>)э</w:t>
      </w:r>
      <w:proofErr w:type="gramEnd"/>
      <w:r>
        <w:rPr>
          <w:rFonts w:ascii="Times New Roman" w:hAnsi="Times New Roman"/>
          <w:color w:val="000000"/>
          <w:sz w:val="24"/>
        </w:rPr>
        <w:t>лектролиты;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основные законы химии и химические теории: </w:t>
      </w:r>
      <w:proofErr w:type="gramStart"/>
      <w:r>
        <w:rPr>
          <w:rFonts w:ascii="Times New Roman" w:hAnsi="Times New Roman"/>
          <w:color w:val="000000"/>
          <w:sz w:val="24"/>
        </w:rPr>
        <w:t>ЗСМ, закон постоянства состава, ПЗ, теория химической связи, строения органических веществ;</w:t>
      </w:r>
      <w:proofErr w:type="gramEnd"/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важнейшие вещества и материалы: серная, соляная, азотная и уксусная кислоты,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 металлы и их сплавы, щелочи, аммиак, минеральные удобрения.</w:t>
      </w:r>
      <w:proofErr w:type="gramEnd"/>
    </w:p>
    <w:p w:rsidR="00252110" w:rsidRDefault="00252110" w:rsidP="00252110">
      <w:p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уметь: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называть изученные вещества по «тривиальной» или международной номенклатуре;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определять: валентность и степень окисления химических элементов в веществах, тип химической связи в соединениях, заряд иона, характер среды в водном растворе неорганического вещества, окислитель/восстановитель, принадлежность веществ к определенному классу;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proofErr w:type="gramStart"/>
      <w:r>
        <w:rPr>
          <w:rFonts w:ascii="Times New Roman" w:hAnsi="Times New Roman"/>
          <w:color w:val="000000"/>
          <w:sz w:val="24"/>
        </w:rPr>
        <w:t>характеризовать: элементы малых периодов по из положению в ПС, общие химические свойства металлов, неметаллов, основных классов неорганических и органических веществ, строение и химические свойства изученных органических веществ;</w:t>
      </w:r>
      <w:proofErr w:type="gramEnd"/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объяснять зависимость свойств веществ от их состава и строения, природу химической связи, зависимость скорости химической реакции и положения химического равновесия от различных факторов;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выполнять химический эксперимент по распознаванию важнейших органических и неорганических веществ;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проводить самостоятельный поиск химической  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>
        <w:rPr>
          <w:rFonts w:ascii="Times New Roman" w:hAnsi="Times New Roman"/>
          <w:color w:val="000000"/>
          <w:sz w:val="24"/>
        </w:rPr>
        <w:t>ии и ее</w:t>
      </w:r>
      <w:proofErr w:type="gramEnd"/>
      <w:r>
        <w:rPr>
          <w:rFonts w:ascii="Times New Roman" w:hAnsi="Times New Roman"/>
          <w:color w:val="000000"/>
          <w:sz w:val="24"/>
        </w:rPr>
        <w:t xml:space="preserve"> представления в различных формах.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color w:val="000000"/>
          <w:sz w:val="24"/>
        </w:rPr>
        <w:t>для</w:t>
      </w:r>
      <w:proofErr w:type="gramEnd"/>
      <w:r>
        <w:rPr>
          <w:rFonts w:ascii="Times New Roman" w:hAnsi="Times New Roman"/>
          <w:color w:val="000000"/>
          <w:sz w:val="24"/>
        </w:rPr>
        <w:t>: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объяснения химических явлений, происходящих в природе, быту и на производстве;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- определения возможности протекания химических  превращений в различных условиях и оценки их последствий;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экологически грамотного поведения в окружающей среде;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безопасного обращения с горючими и токсичными веществами, лабораторным  оборудованием;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приготовления растворов заданной концентрации в быту и на производстве;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критической оценки достоверности химической информации, поступающей из разных источников.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Программа предусматривает формирование у учащихся </w:t>
      </w:r>
      <w:proofErr w:type="spellStart"/>
      <w:r>
        <w:rPr>
          <w:rFonts w:ascii="Times New Roman" w:hAnsi="Times New Roman"/>
          <w:color w:val="000000"/>
          <w:sz w:val="24"/>
        </w:rPr>
        <w:t>общеучебных</w:t>
      </w:r>
      <w:proofErr w:type="spellEnd"/>
      <w:r>
        <w:rPr>
          <w:rFonts w:ascii="Times New Roman" w:hAnsi="Times New Roman"/>
          <w:color w:val="000000"/>
          <w:sz w:val="24"/>
        </w:rPr>
        <w:t xml:space="preserve"> умений и навыков, универсальных способов деятельности и ключевых  компетенций:  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умение самостоятельно и мотивированно организовывать свою познавательную деятельность;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использование элементов </w:t>
      </w:r>
      <w:proofErr w:type="spellStart"/>
      <w:r>
        <w:rPr>
          <w:rFonts w:ascii="Times New Roman" w:hAnsi="Times New Roman"/>
          <w:color w:val="000000"/>
          <w:sz w:val="24"/>
        </w:rPr>
        <w:t>причинно</w:t>
      </w:r>
      <w:proofErr w:type="spellEnd"/>
      <w:r>
        <w:rPr>
          <w:rFonts w:ascii="Times New Roman" w:hAnsi="Times New Roman"/>
          <w:color w:val="000000"/>
          <w:sz w:val="24"/>
        </w:rPr>
        <w:t xml:space="preserve"> – следственного и структурно - функционального анализа;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определение сущностных характеристик изучаемого объекта;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умение развернуто обосновывать суждения, давать определения, проводить доказательства;</w:t>
      </w:r>
    </w:p>
    <w:p w:rsidR="00252110" w:rsidRDefault="00252110" w:rsidP="00252110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100" w:beforeAutospacing="1" w:after="100" w:afterAutospacing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оценивание и корректировка своего поведения в окружающем мире.  </w:t>
      </w:r>
    </w:p>
    <w:p w:rsidR="00252110" w:rsidRDefault="00252110" w:rsidP="00252110">
      <w:pPr>
        <w:pStyle w:val="a6"/>
        <w:ind w:firstLine="56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Содержание программы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 Теория химического строения органических соединений. Электронная природа химических связей (3 часа) 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Предмет органической химии. Взаимосвязь неорганических и органических веществ. Особенности органических соединений и реакций с их участием. 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 теории химического строения органических соединений А. М. Бутлерова. Химическое строение как порядок соединения атомов в молекулах. Зависимость свойств веществ от химического строения молекул. Изомерия. Значение теории химического строения.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Электронная природа химических связей в органических соединениях.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Классификация органических соединений.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Демонстрации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Образцы органических веществ, изделия из них.</w:t>
      </w:r>
    </w:p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proofErr w:type="spellStart"/>
      <w:r>
        <w:rPr>
          <w:rFonts w:ascii="Times New Roman" w:hAnsi="Times New Roman"/>
          <w:sz w:val="24"/>
        </w:rPr>
        <w:t>Шаростержневые</w:t>
      </w:r>
      <w:proofErr w:type="spellEnd"/>
      <w:r>
        <w:rPr>
          <w:rFonts w:ascii="Times New Roman" w:hAnsi="Times New Roman"/>
          <w:sz w:val="24"/>
        </w:rPr>
        <w:t xml:space="preserve"> модели молекул.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2. Предельные углеводороды (</w:t>
      </w: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алканы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 xml:space="preserve">, или парафины) </w:t>
      </w:r>
      <w:proofErr w:type="gramStart"/>
      <w:r w:rsidRPr="00252110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252110">
        <w:rPr>
          <w:rFonts w:ascii="Times New Roman" w:hAnsi="Times New Roman"/>
          <w:b/>
          <w:sz w:val="24"/>
          <w:szCs w:val="24"/>
        </w:rPr>
        <w:t>4часа)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Алканы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>.</w:t>
      </w:r>
      <w:r w:rsidRPr="00252110">
        <w:rPr>
          <w:rFonts w:ascii="Times New Roman" w:hAnsi="Times New Roman"/>
          <w:sz w:val="24"/>
          <w:szCs w:val="24"/>
        </w:rPr>
        <w:t xml:space="preserve"> Электронное и пространственное строение молекулы метана, </w:t>
      </w:r>
      <w:r w:rsidRPr="00252110">
        <w:rPr>
          <w:rFonts w:ascii="Times New Roman" w:hAnsi="Times New Roman"/>
          <w:i/>
          <w:sz w:val="24"/>
          <w:szCs w:val="24"/>
        </w:rPr>
        <w:t>sp</w:t>
      </w:r>
      <w:r w:rsidRPr="00252110">
        <w:rPr>
          <w:rFonts w:ascii="Times New Roman" w:hAnsi="Times New Roman"/>
          <w:i/>
          <w:sz w:val="24"/>
          <w:szCs w:val="24"/>
          <w:vertAlign w:val="superscript"/>
        </w:rPr>
        <w:t>3</w:t>
      </w:r>
      <w:r w:rsidRPr="00252110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252110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атома углерода. Гомологический ряд, номенклатура и изомерия углеродного скелета. Физические свойства </w:t>
      </w:r>
      <w:proofErr w:type="spellStart"/>
      <w:r w:rsidRPr="00252110">
        <w:rPr>
          <w:rFonts w:ascii="Times New Roman" w:hAnsi="Times New Roman"/>
          <w:sz w:val="24"/>
          <w:szCs w:val="24"/>
        </w:rPr>
        <w:t>алканов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и их зависимость от молекулярной массы.  </w:t>
      </w:r>
      <w:proofErr w:type="gramStart"/>
      <w:r w:rsidRPr="00252110">
        <w:rPr>
          <w:rFonts w:ascii="Times New Roman" w:hAnsi="Times New Roman"/>
          <w:sz w:val="24"/>
          <w:szCs w:val="24"/>
        </w:rPr>
        <w:t>Химические свойства: галогенирование (на примере метана и этана), горение, термические превращения (разложение, крекинг, дегидрирование, изомеризация).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 Конверсия метана. Нахождение в природе и применение </w:t>
      </w:r>
      <w:proofErr w:type="spellStart"/>
      <w:r w:rsidRPr="00252110">
        <w:rPr>
          <w:rFonts w:ascii="Times New Roman" w:hAnsi="Times New Roman"/>
          <w:sz w:val="24"/>
          <w:szCs w:val="24"/>
        </w:rPr>
        <w:t>алканов</w:t>
      </w:r>
      <w:proofErr w:type="spellEnd"/>
      <w:r w:rsidRPr="00252110">
        <w:rPr>
          <w:rFonts w:ascii="Times New Roman" w:hAnsi="Times New Roman"/>
          <w:sz w:val="24"/>
          <w:szCs w:val="24"/>
        </w:rPr>
        <w:t>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2110">
        <w:rPr>
          <w:rFonts w:ascii="Times New Roman" w:hAnsi="Times New Roman"/>
          <w:b/>
          <w:sz w:val="24"/>
          <w:szCs w:val="24"/>
        </w:rPr>
        <w:lastRenderedPageBreak/>
        <w:t>Циклоалканы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>.</w:t>
      </w:r>
      <w:r w:rsidRPr="00252110">
        <w:rPr>
          <w:rFonts w:ascii="Times New Roman" w:hAnsi="Times New Roman"/>
          <w:sz w:val="24"/>
          <w:szCs w:val="24"/>
        </w:rPr>
        <w:t xml:space="preserve"> Строение, номенклатура и изомерия. Нахождение в природе. Получение. Физические и химические свойства. Применение.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  <w:r w:rsidRPr="00252110">
        <w:rPr>
          <w:rFonts w:ascii="Times New Roman" w:hAnsi="Times New Roman"/>
          <w:i/>
          <w:sz w:val="24"/>
          <w:szCs w:val="24"/>
        </w:rPr>
        <w:t xml:space="preserve">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1. Примеры углеводородов в разных агрегатных состояниях (</w:t>
      </w:r>
      <w:proofErr w:type="gramStart"/>
      <w:r w:rsidRPr="00252110">
        <w:rPr>
          <w:rFonts w:ascii="Times New Roman" w:hAnsi="Times New Roman"/>
          <w:sz w:val="24"/>
          <w:szCs w:val="24"/>
        </w:rPr>
        <w:t>пропан-бутановая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 смесь в зажигалке, бензин, парафин, асфальт)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 Схема образования ковалентной связи в неорганических и органических соединениях.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252110">
        <w:rPr>
          <w:rFonts w:ascii="Times New Roman" w:hAnsi="Times New Roman"/>
          <w:sz w:val="24"/>
          <w:szCs w:val="24"/>
        </w:rPr>
        <w:t>Шаростержневые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и масштабные модели молекул метана и других углеводородов.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4. Определение наличия углерода и водорода в составе парафина по продуктам горения.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252110">
        <w:rPr>
          <w:rFonts w:ascii="Times New Roman" w:hAnsi="Times New Roman"/>
          <w:sz w:val="24"/>
          <w:szCs w:val="24"/>
        </w:rPr>
        <w:t>Видеоопыты</w:t>
      </w:r>
      <w:proofErr w:type="spellEnd"/>
      <w:r w:rsidRPr="00252110">
        <w:rPr>
          <w:rFonts w:ascii="Times New Roman" w:hAnsi="Times New Roman"/>
          <w:sz w:val="24"/>
          <w:szCs w:val="24"/>
        </w:rPr>
        <w:t>: Горение метана, парафина в условиях избытка и недостатка кислорода. Взрыв смеси метана с воздухом.  Отношение метана к бромной воде.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Лабораторные опыты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Изготовление  моделей молекул углеводородов и галогенопроизводных.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  <w:u w:val="single"/>
        </w:rPr>
        <w:t>Решение задач</w:t>
      </w:r>
      <w:r w:rsidRPr="00252110">
        <w:rPr>
          <w:rFonts w:ascii="Times New Roman" w:hAnsi="Times New Roman"/>
          <w:sz w:val="24"/>
          <w:szCs w:val="24"/>
        </w:rPr>
        <w:t xml:space="preserve"> на нахождение молекулярной формулы </w:t>
      </w:r>
      <w:proofErr w:type="gramStart"/>
      <w:r w:rsidRPr="00252110">
        <w:rPr>
          <w:rFonts w:ascii="Times New Roman" w:hAnsi="Times New Roman"/>
          <w:sz w:val="24"/>
          <w:szCs w:val="24"/>
        </w:rPr>
        <w:t>газообразного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52110">
        <w:rPr>
          <w:rFonts w:ascii="Times New Roman" w:hAnsi="Times New Roman"/>
          <w:sz w:val="24"/>
          <w:szCs w:val="24"/>
        </w:rPr>
        <w:t>углееводорода</w:t>
      </w:r>
      <w:proofErr w:type="spellEnd"/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3. Непредельные углеводороды (</w:t>
      </w: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алкены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алкадиены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алкины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 xml:space="preserve">). (3 часа)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Электронное и пространственное строение молекулы этилена, </w:t>
      </w:r>
      <w:r w:rsidRPr="00252110">
        <w:rPr>
          <w:rFonts w:ascii="Times New Roman" w:hAnsi="Times New Roman"/>
          <w:i/>
          <w:sz w:val="24"/>
          <w:szCs w:val="24"/>
        </w:rPr>
        <w:t>sp</w:t>
      </w:r>
      <w:r w:rsidRPr="00252110">
        <w:rPr>
          <w:rFonts w:ascii="Times New Roman" w:hAnsi="Times New Roman"/>
          <w:sz w:val="24"/>
          <w:szCs w:val="24"/>
          <w:vertAlign w:val="superscript"/>
        </w:rPr>
        <w:t>2</w:t>
      </w:r>
      <w:r w:rsidRPr="00252110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252110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атома углерода. </w:t>
      </w:r>
      <w:proofErr w:type="gramStart"/>
      <w:r w:rsidRPr="00252110">
        <w:rPr>
          <w:rFonts w:ascii="Times New Roman" w:hAnsi="Times New Roman"/>
          <w:sz w:val="24"/>
          <w:szCs w:val="24"/>
        </w:rPr>
        <w:t>σ-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Связи и π-связи. Гомологический ряд, номенклатура. Структурная изомерия (изомерия углеродного скелета и положения двойной связи в молекуле). Закономерности изменения физических свойств </w:t>
      </w:r>
      <w:proofErr w:type="spellStart"/>
      <w:r w:rsidRPr="00252110">
        <w:rPr>
          <w:rFonts w:ascii="Times New Roman" w:hAnsi="Times New Roman"/>
          <w:sz w:val="24"/>
          <w:szCs w:val="24"/>
        </w:rPr>
        <w:t>алкенов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52110">
        <w:rPr>
          <w:rFonts w:ascii="Times New Roman" w:hAnsi="Times New Roman"/>
          <w:sz w:val="24"/>
          <w:szCs w:val="24"/>
        </w:rPr>
        <w:t xml:space="preserve">Химические свойства (на примере этилена): реакции присоединения (гидрирование, галогенирование, </w:t>
      </w:r>
      <w:proofErr w:type="spellStart"/>
      <w:r w:rsidRPr="00252110">
        <w:rPr>
          <w:rFonts w:ascii="Times New Roman" w:hAnsi="Times New Roman"/>
          <w:sz w:val="24"/>
          <w:szCs w:val="24"/>
        </w:rPr>
        <w:t>гидрогалогенирование</w:t>
      </w:r>
      <w:proofErr w:type="spellEnd"/>
      <w:r w:rsidRPr="00252110">
        <w:rPr>
          <w:rFonts w:ascii="Times New Roman" w:hAnsi="Times New Roman"/>
          <w:sz w:val="24"/>
          <w:szCs w:val="24"/>
        </w:rPr>
        <w:t>, гидратация), окисления (горение) и полимеризации.</w:t>
      </w:r>
      <w:proofErr w:type="gramEnd"/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Промышленные и лабораторные методы получения </w:t>
      </w:r>
      <w:proofErr w:type="spellStart"/>
      <w:r w:rsidRPr="00252110">
        <w:rPr>
          <w:rFonts w:ascii="Times New Roman" w:hAnsi="Times New Roman"/>
          <w:sz w:val="24"/>
          <w:szCs w:val="24"/>
        </w:rPr>
        <w:t>алкенов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: дегидрирование и термический крекинг </w:t>
      </w:r>
      <w:proofErr w:type="spellStart"/>
      <w:r w:rsidRPr="00252110">
        <w:rPr>
          <w:rFonts w:ascii="Times New Roman" w:hAnsi="Times New Roman"/>
          <w:sz w:val="24"/>
          <w:szCs w:val="24"/>
        </w:rPr>
        <w:t>алканов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и дегидратация спиртов.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Алкадиены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>.</w:t>
      </w:r>
      <w:r w:rsidRPr="00252110">
        <w:rPr>
          <w:rFonts w:ascii="Times New Roman" w:hAnsi="Times New Roman"/>
          <w:sz w:val="24"/>
          <w:szCs w:val="24"/>
        </w:rPr>
        <w:t xml:space="preserve"> Понятие о диеновых углеводородах. Бутадиен­1,3 (дивинил) и 2-метилбутадиен-1,3 (изопрен). Получение и химические свойства: реакции присоединения и полимеризации. </w:t>
      </w:r>
      <w:proofErr w:type="gramStart"/>
      <w:r w:rsidRPr="00252110">
        <w:rPr>
          <w:rFonts w:ascii="Times New Roman" w:hAnsi="Times New Roman"/>
          <w:sz w:val="24"/>
          <w:szCs w:val="24"/>
        </w:rPr>
        <w:t>Натуральный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 и синтетические каучуки. Вулканизация каучука. Резина. Применение каучука и резины. Работы С. В. Лебедева.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2110">
        <w:rPr>
          <w:rFonts w:ascii="Times New Roman" w:hAnsi="Times New Roman"/>
          <w:b/>
          <w:sz w:val="24"/>
          <w:szCs w:val="24"/>
        </w:rPr>
        <w:t>Алкины</w:t>
      </w:r>
      <w:proofErr w:type="spellEnd"/>
      <w:r w:rsidRPr="00252110">
        <w:rPr>
          <w:rFonts w:ascii="Times New Roman" w:hAnsi="Times New Roman"/>
          <w:b/>
          <w:sz w:val="24"/>
          <w:szCs w:val="24"/>
        </w:rPr>
        <w:t xml:space="preserve">. </w:t>
      </w:r>
      <w:r w:rsidRPr="00252110">
        <w:rPr>
          <w:rFonts w:ascii="Times New Roman" w:hAnsi="Times New Roman"/>
          <w:sz w:val="24"/>
          <w:szCs w:val="24"/>
        </w:rPr>
        <w:t xml:space="preserve">Электронное и пространственное строение молекулы ацетилена. </w:t>
      </w:r>
      <w:proofErr w:type="spellStart"/>
      <w:r w:rsidRPr="00252110">
        <w:rPr>
          <w:rFonts w:ascii="Times New Roman" w:hAnsi="Times New Roman"/>
          <w:i/>
          <w:sz w:val="24"/>
          <w:szCs w:val="24"/>
        </w:rPr>
        <w:t>sp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-Гибридизация </w:t>
      </w:r>
      <w:proofErr w:type="spellStart"/>
      <w:r w:rsidRPr="00252110">
        <w:rPr>
          <w:rFonts w:ascii="Times New Roman" w:hAnsi="Times New Roman"/>
          <w:sz w:val="24"/>
          <w:szCs w:val="24"/>
        </w:rPr>
        <w:t>орбиталей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атома углерода. Гомологический ряд, изомерия и номенклатура </w:t>
      </w:r>
      <w:proofErr w:type="spellStart"/>
      <w:r w:rsidRPr="00252110">
        <w:rPr>
          <w:rFonts w:ascii="Times New Roman" w:hAnsi="Times New Roman"/>
          <w:sz w:val="24"/>
          <w:szCs w:val="24"/>
        </w:rPr>
        <w:t>алкинов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. Физические и химические свойства (на примере ацетилена). Реакции присоединения (гидрирование, галогенирование, </w:t>
      </w:r>
      <w:proofErr w:type="spellStart"/>
      <w:r w:rsidRPr="00252110">
        <w:rPr>
          <w:rFonts w:ascii="Times New Roman" w:hAnsi="Times New Roman"/>
          <w:sz w:val="24"/>
          <w:szCs w:val="24"/>
        </w:rPr>
        <w:t>гидрогалогенирование</w:t>
      </w:r>
      <w:proofErr w:type="spellEnd"/>
      <w:r w:rsidRPr="00252110">
        <w:rPr>
          <w:rFonts w:ascii="Times New Roman" w:hAnsi="Times New Roman"/>
          <w:sz w:val="24"/>
          <w:szCs w:val="24"/>
        </w:rPr>
        <w:t>, гидратация), окисления (горение). Получение ацетилена карбидным и метановым способами, его применение.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  <w:r w:rsidRPr="00252110">
        <w:rPr>
          <w:rFonts w:ascii="Times New Roman" w:hAnsi="Times New Roman"/>
          <w:i/>
          <w:sz w:val="24"/>
          <w:szCs w:val="24"/>
        </w:rPr>
        <w:t xml:space="preserve">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252110">
        <w:rPr>
          <w:rFonts w:ascii="Times New Roman" w:hAnsi="Times New Roman"/>
          <w:sz w:val="24"/>
          <w:szCs w:val="24"/>
        </w:rPr>
        <w:t>Шаростержневая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252110">
        <w:rPr>
          <w:rFonts w:ascii="Times New Roman" w:hAnsi="Times New Roman"/>
          <w:sz w:val="24"/>
          <w:szCs w:val="24"/>
        </w:rPr>
        <w:t>масштабная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 модели молекулы этилена.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52110">
        <w:rPr>
          <w:rFonts w:ascii="Times New Roman" w:hAnsi="Times New Roman"/>
          <w:sz w:val="24"/>
          <w:szCs w:val="24"/>
        </w:rPr>
        <w:t>Видеоопыты</w:t>
      </w:r>
      <w:proofErr w:type="spellEnd"/>
      <w:r w:rsidRPr="00252110">
        <w:rPr>
          <w:rFonts w:ascii="Times New Roman" w:hAnsi="Times New Roman"/>
          <w:sz w:val="24"/>
          <w:szCs w:val="24"/>
        </w:rPr>
        <w:t>. Получение этилена и его свойства: горение, взаимодействие с бромной водой.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3. Отношение каучука и резины к органическим растворителям.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4. Разложение каучука при нагревании и испытание на </w:t>
      </w:r>
      <w:proofErr w:type="spellStart"/>
      <w:r w:rsidRPr="00252110">
        <w:rPr>
          <w:rFonts w:ascii="Times New Roman" w:hAnsi="Times New Roman"/>
          <w:sz w:val="24"/>
          <w:szCs w:val="24"/>
        </w:rPr>
        <w:t>непредельность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продуктов разложения.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252110">
        <w:rPr>
          <w:rFonts w:ascii="Times New Roman" w:hAnsi="Times New Roman"/>
          <w:sz w:val="24"/>
          <w:szCs w:val="24"/>
        </w:rPr>
        <w:t>Шаростержневая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252110">
        <w:rPr>
          <w:rFonts w:ascii="Times New Roman" w:hAnsi="Times New Roman"/>
          <w:sz w:val="24"/>
          <w:szCs w:val="24"/>
        </w:rPr>
        <w:t>масштабная</w:t>
      </w:r>
      <w:proofErr w:type="gramEnd"/>
      <w:r w:rsidRPr="00252110">
        <w:rPr>
          <w:rFonts w:ascii="Times New Roman" w:hAnsi="Times New Roman"/>
          <w:sz w:val="24"/>
          <w:szCs w:val="24"/>
        </w:rPr>
        <w:t xml:space="preserve"> модели молекулы ацетилена.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6. </w:t>
      </w:r>
      <w:proofErr w:type="spellStart"/>
      <w:r w:rsidRPr="00252110">
        <w:rPr>
          <w:rFonts w:ascii="Times New Roman" w:hAnsi="Times New Roman"/>
          <w:sz w:val="24"/>
          <w:szCs w:val="24"/>
        </w:rPr>
        <w:t>Видеоопыты</w:t>
      </w:r>
      <w:proofErr w:type="spellEnd"/>
      <w:r w:rsidRPr="00252110">
        <w:rPr>
          <w:rFonts w:ascii="Times New Roman" w:hAnsi="Times New Roman"/>
          <w:sz w:val="24"/>
          <w:szCs w:val="24"/>
        </w:rPr>
        <w:t>. Получение ацетилена карбидным способом и его свойства: горение, взаимодействие с бромной водой.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lastRenderedPageBreak/>
        <w:t xml:space="preserve">4. Ароматические углеводороды (арены). (2 часа)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Состав и строение </w:t>
      </w:r>
      <w:proofErr w:type="spellStart"/>
      <w:r w:rsidRPr="00252110">
        <w:rPr>
          <w:rFonts w:ascii="Times New Roman" w:hAnsi="Times New Roman"/>
          <w:sz w:val="24"/>
          <w:szCs w:val="24"/>
        </w:rPr>
        <w:t>аренов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на примере бензола. Физические свойства бензола, его токсичность. Химические свойства: реакции замещения (нитрование, галогенирование), присоединения (гидрирование, хлорирование), горения. Получение и применение бензола.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Генетическая взаимосвязь углеводородов.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  <w:r w:rsidRPr="00252110">
        <w:rPr>
          <w:rFonts w:ascii="Times New Roman" w:hAnsi="Times New Roman"/>
          <w:sz w:val="24"/>
          <w:szCs w:val="24"/>
        </w:rPr>
        <w:t xml:space="preserve">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1. Структурные формулы молекулы бензола.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252110">
        <w:rPr>
          <w:rFonts w:ascii="Times New Roman" w:hAnsi="Times New Roman"/>
          <w:sz w:val="24"/>
          <w:szCs w:val="24"/>
        </w:rPr>
        <w:t>Видеоопыты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«Свойства бензола». 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 xml:space="preserve">5. Природные источники углеводородов. (2 часа) </w:t>
      </w:r>
      <w:r w:rsidRPr="00252110">
        <w:rPr>
          <w:rFonts w:ascii="Times New Roman" w:hAnsi="Times New Roman"/>
          <w:sz w:val="24"/>
          <w:szCs w:val="24"/>
        </w:rPr>
        <w:t xml:space="preserve">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Природный и попутный нефтяной газы, их состав и применение в качестве источника энергии и химического сырья. Нефть, ее состав и свойства. Продукты фракционной перегонки нефти. Крекинг нефтепродуктов. Октановое число бензинов. Охрана окружающей среды при нефтепереработке и транспортировке нефтепродуктов.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  <w:r w:rsidRPr="00252110">
        <w:rPr>
          <w:rFonts w:ascii="Times New Roman" w:hAnsi="Times New Roman"/>
          <w:sz w:val="24"/>
          <w:szCs w:val="24"/>
        </w:rPr>
        <w:t xml:space="preserve"> 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1. Коллекция «Нефть и продукты ее переработки».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  Коллекция «Каменный уголь и продукты его переработки».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 xml:space="preserve">Лабораторные опыты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Ознакомление с образцами продуктов нефтепереработки и коксования каменного угля.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Расчетные задачи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Решение задач на установление химической формулы соединения по известному элементному составу и по продуктам сгорания.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Раздел 2 Кислородсодержащие органические соединения (13 часов)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color w:val="000000"/>
          <w:sz w:val="24"/>
          <w:szCs w:val="24"/>
        </w:rPr>
        <w:t xml:space="preserve">6. </w:t>
      </w:r>
      <w:r w:rsidRPr="00252110">
        <w:rPr>
          <w:rFonts w:ascii="Times New Roman" w:hAnsi="Times New Roman"/>
          <w:b/>
          <w:sz w:val="24"/>
          <w:szCs w:val="24"/>
        </w:rPr>
        <w:t>Спирты и фенолы.</w:t>
      </w:r>
      <w:r w:rsidRPr="00252110">
        <w:rPr>
          <w:rFonts w:ascii="Times New Roman" w:hAnsi="Times New Roman"/>
          <w:sz w:val="24"/>
          <w:szCs w:val="24"/>
        </w:rPr>
        <w:t xml:space="preserve"> </w:t>
      </w:r>
      <w:r w:rsidRPr="00252110">
        <w:rPr>
          <w:rFonts w:ascii="Times New Roman" w:hAnsi="Times New Roman"/>
          <w:b/>
          <w:sz w:val="24"/>
          <w:szCs w:val="24"/>
        </w:rPr>
        <w:t>(4 часа)</w:t>
      </w:r>
      <w:r w:rsidRPr="00252110">
        <w:rPr>
          <w:rFonts w:ascii="Times New Roman" w:hAnsi="Times New Roman"/>
          <w:sz w:val="24"/>
          <w:szCs w:val="24"/>
        </w:rPr>
        <w:t xml:space="preserve"> </w:t>
      </w:r>
      <w:r w:rsidRPr="00252110">
        <w:rPr>
          <w:rFonts w:ascii="Times New Roman" w:hAnsi="Times New Roman"/>
          <w:sz w:val="24"/>
          <w:szCs w:val="24"/>
        </w:rPr>
        <w:tab/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Функциональная группа, классификация: одноатомные и многоатомные спирты.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Предельные одноатомные спирты.</w:t>
      </w:r>
      <w:r w:rsidRPr="00252110">
        <w:rPr>
          <w:rFonts w:ascii="Times New Roman" w:hAnsi="Times New Roman"/>
          <w:sz w:val="24"/>
          <w:szCs w:val="24"/>
        </w:rPr>
        <w:t xml:space="preserve"> Номенклатура, изомерия и строение спиртов. Водородная связь между молекулами и ее влияние на физические свойства спиртов. Химические свойства спиртов (на примере метанола и этанола): замещение атома водорода в гидроксильной группе, замещение гидроксильной группы, окисление. Качественная реакция на спирты. Получение и применение спиртов, физиологическое действие на организм человека.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Многоатомные спирты:</w:t>
      </w:r>
      <w:r w:rsidRPr="00252110">
        <w:rPr>
          <w:rFonts w:ascii="Times New Roman" w:hAnsi="Times New Roman"/>
          <w:sz w:val="24"/>
          <w:szCs w:val="24"/>
        </w:rPr>
        <w:t xml:space="preserve"> этиленгликоль и глицерин. Токсичность этиленгликоля. Особенности химических свойств и практическое использование многоатомных спиртов. Качественная реакция.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Фенолы.</w:t>
      </w:r>
      <w:r w:rsidRPr="00252110">
        <w:rPr>
          <w:rFonts w:ascii="Times New Roman" w:hAnsi="Times New Roman"/>
          <w:sz w:val="24"/>
          <w:szCs w:val="24"/>
        </w:rPr>
        <w:t xml:space="preserve"> Получение, физические и химические свойства фенола. Реакции с участием гидроксильной группы и </w:t>
      </w:r>
      <w:proofErr w:type="spellStart"/>
      <w:r w:rsidRPr="00252110">
        <w:rPr>
          <w:rFonts w:ascii="Times New Roman" w:hAnsi="Times New Roman"/>
          <w:sz w:val="24"/>
          <w:szCs w:val="24"/>
        </w:rPr>
        <w:t>бензольного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кольца, качественная реакция на фенол. Его промышленное использование. Действие фенола на живые организмы. Охрана окружающей среды от промышленных отходов, содержащих фенол.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1.Растворимость спиртов в воде.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2.Химические свойства спиртов: горение, взаимодействие с натрием и дихроматом натрия в кислотной среде.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3.Растворимость фенола в воде при обычной температуре и при нагревании.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4.Вытеснение фенола из фенолята натрия угольной кислотой.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5.Качественная реакция на фенол.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Лабораторные опыты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lastRenderedPageBreak/>
        <w:t>Растворение глицерина в воде и реакция его с гидроксидом меди (II).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Взаимодействие фенола с бромной водой и раствором гидроксида натрия.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7. Альдегиды, кетоны и карбоновые кислоты.</w:t>
      </w:r>
      <w:r w:rsidRPr="00252110">
        <w:rPr>
          <w:rFonts w:ascii="Times New Roman" w:hAnsi="Times New Roman"/>
          <w:sz w:val="24"/>
          <w:szCs w:val="24"/>
        </w:rPr>
        <w:t xml:space="preserve"> </w:t>
      </w:r>
      <w:r w:rsidRPr="00252110">
        <w:rPr>
          <w:rFonts w:ascii="Times New Roman" w:hAnsi="Times New Roman"/>
          <w:b/>
          <w:sz w:val="24"/>
          <w:szCs w:val="24"/>
        </w:rPr>
        <w:t>(5 часов)</w:t>
      </w:r>
      <w:r w:rsidRPr="00252110">
        <w:rPr>
          <w:rFonts w:ascii="Times New Roman" w:hAnsi="Times New Roman"/>
          <w:sz w:val="24"/>
          <w:szCs w:val="24"/>
        </w:rPr>
        <w:t xml:space="preserve">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Состав, общая формула, номенклатура и изомерия. Электронное строение карбонильной группы, особенности двойной связи. Физические и химические свойства (на примере уксусного или муравьиного альдегида): реакции присоединения, окисления, полимеризации. Качественные реакции на альдегиды. Ацетальдегид и формальдегид: получение и применение. Действие альдегидов на живые организмы.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Карбоновые кислоты.</w:t>
      </w:r>
      <w:r w:rsidRPr="00252110">
        <w:rPr>
          <w:rFonts w:ascii="Times New Roman" w:hAnsi="Times New Roman"/>
          <w:sz w:val="24"/>
          <w:szCs w:val="24"/>
        </w:rPr>
        <w:t xml:space="preserve"> Классификация карбоновых кислот: предельные, непредельные; низшие и высшие кислоты. Гомологический ряд предельных одноосновных кислот. Номенклатура, изомерия, строение карбоксильной группы. Физические и химические свойства: взаимодействие с металлами, основаниями, основными и амфотерными оксидами, солями, спиртами; реакции с участием углеводородного радикала.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Особенности строения и свойств муравьиной кислоты. Получение и применение карбоновых кислот.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Сравнение свойств неорганических и органических кислот.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 xml:space="preserve">Демонстрации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1.Модели молекул </w:t>
      </w:r>
      <w:proofErr w:type="spellStart"/>
      <w:r w:rsidRPr="00252110">
        <w:rPr>
          <w:rFonts w:ascii="Times New Roman" w:hAnsi="Times New Roman"/>
          <w:sz w:val="24"/>
          <w:szCs w:val="24"/>
        </w:rPr>
        <w:t>метаналя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52110">
        <w:rPr>
          <w:rFonts w:ascii="Times New Roman" w:hAnsi="Times New Roman"/>
          <w:sz w:val="24"/>
          <w:szCs w:val="24"/>
        </w:rPr>
        <w:t>этаналя</w:t>
      </w:r>
      <w:proofErr w:type="spellEnd"/>
      <w:r w:rsidRPr="00252110">
        <w:rPr>
          <w:rFonts w:ascii="Times New Roman" w:hAnsi="Times New Roman"/>
          <w:sz w:val="24"/>
          <w:szCs w:val="24"/>
        </w:rPr>
        <w:t>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2.Взаимодействие формальдегида с аммиачным раствором оксида серебра (реакция серебряного зеркала»).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3.Образцы различных карбоновых кислот.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4.Отношение карбоновых кислот к воде.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5.Качественная реакция на муравьиную кислоту.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Лабораторные опыты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Получение </w:t>
      </w:r>
      <w:proofErr w:type="spellStart"/>
      <w:r w:rsidRPr="00252110">
        <w:rPr>
          <w:rFonts w:ascii="Times New Roman" w:hAnsi="Times New Roman"/>
          <w:sz w:val="24"/>
          <w:szCs w:val="24"/>
        </w:rPr>
        <w:t>этаналя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окислением этанола.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Окисление </w:t>
      </w:r>
      <w:proofErr w:type="spellStart"/>
      <w:r w:rsidRPr="00252110">
        <w:rPr>
          <w:rFonts w:ascii="Times New Roman" w:hAnsi="Times New Roman"/>
          <w:sz w:val="24"/>
          <w:szCs w:val="24"/>
        </w:rPr>
        <w:t>метаналя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52110">
        <w:rPr>
          <w:rFonts w:ascii="Times New Roman" w:hAnsi="Times New Roman"/>
          <w:sz w:val="24"/>
          <w:szCs w:val="24"/>
        </w:rPr>
        <w:t>этаналя</w:t>
      </w:r>
      <w:proofErr w:type="spellEnd"/>
      <w:r w:rsidRPr="00252110">
        <w:rPr>
          <w:rFonts w:ascii="Times New Roman" w:hAnsi="Times New Roman"/>
          <w:sz w:val="24"/>
          <w:szCs w:val="24"/>
        </w:rPr>
        <w:t>).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Практическая работа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 Решение экспериментальных задач на распознавание органических веществ.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8. Сложные эфиры. Жиры. Углеводы.</w:t>
      </w:r>
      <w:r w:rsidRPr="00252110">
        <w:rPr>
          <w:rFonts w:ascii="Times New Roman" w:hAnsi="Times New Roman"/>
          <w:sz w:val="24"/>
          <w:szCs w:val="24"/>
        </w:rPr>
        <w:t xml:space="preserve"> </w:t>
      </w:r>
      <w:r w:rsidRPr="00252110">
        <w:rPr>
          <w:rFonts w:ascii="Times New Roman" w:hAnsi="Times New Roman"/>
          <w:b/>
          <w:sz w:val="24"/>
          <w:szCs w:val="24"/>
        </w:rPr>
        <w:t>(4 часа)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 xml:space="preserve">Сложные эфиры. </w:t>
      </w:r>
      <w:r w:rsidRPr="00252110">
        <w:rPr>
          <w:rFonts w:ascii="Times New Roman" w:hAnsi="Times New Roman"/>
          <w:sz w:val="24"/>
          <w:szCs w:val="24"/>
        </w:rPr>
        <w:t>Состав, номенклатура. Реакция этерификации. Гидролиз сложных эфиров. Примеры сложных эфиров, их физические свойства, распространение в природе и применение.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Жиры.</w:t>
      </w:r>
      <w:r w:rsidRPr="00252110">
        <w:rPr>
          <w:rFonts w:ascii="Times New Roman" w:hAnsi="Times New Roman"/>
          <w:sz w:val="24"/>
          <w:szCs w:val="24"/>
        </w:rPr>
        <w:t xml:space="preserve"> Состав и строение. Жиры в природе, их свойства. Гидролиз и гидрирование жиров в промышленности. Превращения жиров в организме. Пищевая ценность жиров и продуктов на их основе.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Мыла — соли высших карбоновых кислот. Состав, получение и свойства мыла. Синтетические моющие средства (CMC), особенности их свойств. Защита природы от загрязнения CMC.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 xml:space="preserve">Углеводы. </w:t>
      </w:r>
      <w:r w:rsidRPr="00252110">
        <w:rPr>
          <w:rFonts w:ascii="Times New Roman" w:hAnsi="Times New Roman"/>
          <w:sz w:val="24"/>
          <w:szCs w:val="24"/>
        </w:rPr>
        <w:t xml:space="preserve">Глюкоза. Строение молекулы (альдегидная форма). Физические и химические свойства глюкозы. Реакции с участием альдегидной и гидроксильных групп, брожение. Природные источники и способы получения глюкозы. Биологическая роль и применение. Фруктоза как изомер глюкозы. Состав, строение, нахождение в природе, биологическая роль.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Сахароза. Состав, физические свойства и нахождение в природе. Химические свойства, получение и применение сахарозы. Биологическое значение.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lastRenderedPageBreak/>
        <w:t>Крахмал — природный полимер. Состав, физические свойства и нахождение в природе. Химические свойства, получение и применение. Превращения пищевого крахмала в организме. Гликоген, роль в организме человека и животных.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Целлюлоза — природный полимер. Строение и свойства целлюлозы в сравнении с крахмалом. Нахождение в природе, биологическая роль, получение и применение целлюлозы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1.Реакция «серебряного зеркала» на примере глюкозы.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2.Взаимодействие глюкозы с гидроксидом меди(II) при обычных условиях и при нагревании.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3.Отношение сахарозы к гидроксиду меди(II) и при нагревании.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4.Гидролиз сахарозы.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5.Гидролиз целлюлозы и крахмала.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6.Взаимодействие крахмала с </w:t>
      </w:r>
      <w:proofErr w:type="spellStart"/>
      <w:r w:rsidRPr="00252110">
        <w:rPr>
          <w:rFonts w:ascii="Times New Roman" w:hAnsi="Times New Roman"/>
          <w:sz w:val="24"/>
          <w:szCs w:val="24"/>
        </w:rPr>
        <w:t>иодом</w:t>
      </w:r>
      <w:proofErr w:type="spellEnd"/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Лабораторные опыты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Растворимость жиров, доказательство их непредельного характера, омыление жиров.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Сравнение свойств мыла и синтетических моющих средств.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Взаимодействие глюкозы с гидроксидом меди (II) и оксидом серебра (I).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 Взаимодействие сахарозы с гидроксидом кальция.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 Взаимодействие крахмала с </w:t>
      </w:r>
      <w:proofErr w:type="spellStart"/>
      <w:r w:rsidRPr="00252110">
        <w:rPr>
          <w:rFonts w:ascii="Times New Roman" w:hAnsi="Times New Roman"/>
          <w:sz w:val="24"/>
          <w:szCs w:val="24"/>
        </w:rPr>
        <w:t>иодом</w:t>
      </w:r>
      <w:proofErr w:type="spellEnd"/>
      <w:r w:rsidRPr="00252110">
        <w:rPr>
          <w:rFonts w:ascii="Times New Roman" w:hAnsi="Times New Roman"/>
          <w:sz w:val="24"/>
          <w:szCs w:val="24"/>
        </w:rPr>
        <w:t>, гидролиз крахмала.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Ознакомление с образцами природных и искусственных волокон.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 xml:space="preserve">Практическая  работа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Решение экспериментальных задач на получение и распознавание органических веществ.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Расчетные задачи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Решение задач на установление химической формулы вещества: а) по известной общей формуле и массовой доле одного из элементов, б) по его реакционной способности.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Раздел 3. Азотсодержащие органические соединения (4 часа)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9. Амины и аминокислоты  (2 часа)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Амины.</w:t>
      </w:r>
      <w:r w:rsidRPr="00252110">
        <w:rPr>
          <w:rFonts w:ascii="Times New Roman" w:hAnsi="Times New Roman"/>
          <w:sz w:val="24"/>
          <w:szCs w:val="24"/>
        </w:rPr>
        <w:t xml:space="preserve"> Состав, строение молекул, номенклатура. Строение аминогруппы. Физические и химические свойства. Амины как органические основания: взаимодействие с водой и кислотами. Горение аминов. Получение и применение.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Аминокислоты.</w:t>
      </w:r>
      <w:r w:rsidRPr="00252110">
        <w:rPr>
          <w:rFonts w:ascii="Times New Roman" w:hAnsi="Times New Roman"/>
          <w:sz w:val="24"/>
          <w:szCs w:val="24"/>
        </w:rPr>
        <w:t xml:space="preserve"> Номенклатура, изомерия, получение и физические свойства. Аминокислоты как амфотерные органические соединения. Пептидная связь. Биологическое значение аминокислот (заменимые и незаменимые кислоты). Области применения аминокислот.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Демонстрации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1. Свойства метиламина: горение, взаимодействие с водой и кислотами.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 Образцы аминокислот.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3.Доказательство наличия функциональных групп в молекулах аминокислот.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В результате изучения темы учащиеся должны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10. Белки. (2 часа)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Белки  как природные полимеры. Состав и строение белков. Физические и химические свойства белков, качественные (цветные) реакции на белки. Превращение белков пищи в организме. Биологические функции белков.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lastRenderedPageBreak/>
        <w:t>Понятие об азотсодержащих гетероциклических соединениях.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Нуклеиновые кислоты.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Химия и здоровье человека.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</w:rPr>
        <w:t>Демонстрации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</w:rPr>
        <w:t xml:space="preserve">1. </w:t>
      </w:r>
      <w:r w:rsidRPr="00252110">
        <w:rPr>
          <w:rFonts w:ascii="Times New Roman" w:hAnsi="Times New Roman"/>
          <w:sz w:val="24"/>
          <w:szCs w:val="24"/>
        </w:rPr>
        <w:t xml:space="preserve"> Растворение белков в воде.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  Денатурация белков при нагревании, под действием кислот и солей тяжелых металлов.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 xml:space="preserve">Лабораторные опыты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 xml:space="preserve"> Цветные  реакции на белки.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Расчетные задачи</w:t>
      </w:r>
      <w:r w:rsidRPr="00252110">
        <w:rPr>
          <w:rFonts w:ascii="Times New Roman" w:hAnsi="Times New Roman"/>
          <w:sz w:val="24"/>
          <w:szCs w:val="24"/>
        </w:rPr>
        <w:t xml:space="preserve">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Решение задач на установление химической формулы вещества: а) по известной общей формуле и массовой доле одного из элементов, б) по его реакционной способности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11. Высокомолекулярные соединения (4 часов)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 xml:space="preserve">Синтетические полимеры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2110">
        <w:rPr>
          <w:rFonts w:ascii="Times New Roman" w:hAnsi="Times New Roman"/>
          <w:b/>
          <w:sz w:val="24"/>
          <w:szCs w:val="24"/>
        </w:rPr>
        <w:t>Полимеры</w:t>
      </w:r>
      <w:r w:rsidRPr="00252110">
        <w:rPr>
          <w:rFonts w:ascii="Times New Roman" w:hAnsi="Times New Roman"/>
          <w:sz w:val="24"/>
          <w:szCs w:val="24"/>
        </w:rPr>
        <w:t>, получаемые в реакциях полимеризации (полиэтилен, полипропилен) и в реакциях поликонденсации (фенолформальдегидная смола): строение молекул, получение, физические и химические свойства, применение.</w:t>
      </w:r>
      <w:proofErr w:type="gramEnd"/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Синтетические каучуки.</w:t>
      </w:r>
      <w:r w:rsidRPr="00252110">
        <w:rPr>
          <w:rFonts w:ascii="Times New Roman" w:hAnsi="Times New Roman"/>
          <w:sz w:val="24"/>
          <w:szCs w:val="24"/>
        </w:rPr>
        <w:t xml:space="preserve"> Строение, получение, </w:t>
      </w:r>
      <w:proofErr w:type="spellStart"/>
      <w:r w:rsidRPr="00252110">
        <w:rPr>
          <w:rFonts w:ascii="Times New Roman" w:hAnsi="Times New Roman"/>
          <w:sz w:val="24"/>
          <w:szCs w:val="24"/>
        </w:rPr>
        <w:t>важнейщие</w:t>
      </w:r>
      <w:proofErr w:type="spellEnd"/>
      <w:r w:rsidRPr="00252110">
        <w:rPr>
          <w:rFonts w:ascii="Times New Roman" w:hAnsi="Times New Roman"/>
          <w:sz w:val="24"/>
          <w:szCs w:val="24"/>
        </w:rPr>
        <w:t xml:space="preserve"> свойства и применение.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b/>
          <w:sz w:val="24"/>
          <w:szCs w:val="24"/>
        </w:rPr>
        <w:t>Волокна.</w:t>
      </w:r>
      <w:r w:rsidRPr="00252110">
        <w:rPr>
          <w:rFonts w:ascii="Times New Roman" w:hAnsi="Times New Roman"/>
          <w:sz w:val="24"/>
          <w:szCs w:val="24"/>
        </w:rPr>
        <w:t xml:space="preserve"> Природные (натуральные) волокна. Понятие об искусственных волокнах: ацетатном и вискозном. Синтетические волокна. </w:t>
      </w:r>
      <w:proofErr w:type="gramStart"/>
      <w:r w:rsidRPr="00252110">
        <w:rPr>
          <w:rFonts w:ascii="Times New Roman" w:hAnsi="Times New Roman"/>
          <w:sz w:val="24"/>
          <w:szCs w:val="24"/>
        </w:rPr>
        <w:t>Полиамидное (капрон) и полиэфирное (лавсан) волокна, их строение, свойства, практическое использование.</w:t>
      </w:r>
      <w:proofErr w:type="gramEnd"/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 xml:space="preserve">Демонстрации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Образцы натуральных, искусственных, синтетических волокон и изделия из них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>Лабораторные опыты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1.Изучение свойств термопластичных полимеров.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2.Определение хлора в поливинилхлориде.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3.Изучение свойств синтетических волокон.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252110">
        <w:rPr>
          <w:rFonts w:ascii="Times New Roman" w:hAnsi="Times New Roman"/>
          <w:i/>
          <w:sz w:val="24"/>
          <w:szCs w:val="24"/>
          <w:u w:val="single"/>
        </w:rPr>
        <w:t xml:space="preserve">Практическая работа </w:t>
      </w:r>
    </w:p>
    <w:p w:rsidR="00252110" w:rsidRPr="00252110" w:rsidRDefault="00252110" w:rsidP="00252110">
      <w:pPr>
        <w:pStyle w:val="a6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52110">
        <w:rPr>
          <w:rFonts w:ascii="Times New Roman" w:hAnsi="Times New Roman"/>
          <w:sz w:val="24"/>
          <w:szCs w:val="24"/>
        </w:rPr>
        <w:t>Распознавание пластмасс и волокон.</w:t>
      </w:r>
    </w:p>
    <w:p w:rsidR="00252110" w:rsidRDefault="00252110" w:rsidP="00252110">
      <w:pPr>
        <w:pStyle w:val="a5"/>
        <w:spacing w:line="275" w:lineRule="auto"/>
        <w:jc w:val="center"/>
        <w:rPr>
          <w:b/>
        </w:rPr>
      </w:pPr>
      <w:r>
        <w:rPr>
          <w:b/>
        </w:rPr>
        <w:t>3. Тематическое планирование</w:t>
      </w:r>
    </w:p>
    <w:p w:rsidR="00252110" w:rsidRDefault="00252110" w:rsidP="00252110">
      <w:pPr>
        <w:pStyle w:val="a5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6"/>
        <w:gridCol w:w="5898"/>
        <w:gridCol w:w="2737"/>
      </w:tblGrid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разделов, основных тем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Теория химического строения органических соединений. Электронная природа химических связей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Предельные углеводороды (</w:t>
            </w:r>
            <w:proofErr w:type="spellStart"/>
            <w:r>
              <w:rPr>
                <w:rFonts w:ascii="Times New Roman" w:hAnsi="Times New Roman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sz w:val="24"/>
              </w:rPr>
              <w:t>, или парафины)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Непредельные углеводороды (</w:t>
            </w:r>
            <w:proofErr w:type="spellStart"/>
            <w:r>
              <w:rPr>
                <w:rFonts w:ascii="Times New Roman" w:hAnsi="Times New Roman"/>
                <w:sz w:val="24"/>
              </w:rPr>
              <w:t>алкены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алкадиены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</w:rPr>
              <w:t>алкины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Ароматические углеводороды (арены)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Природные источники углеводородов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Спирты и фенолы.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Альдегиды, кетоны и карбоновые кислоты.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Сложные эфиры. Жиры. Углеводы.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Амины. Аминокислоты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Белки.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252110" w:rsidTr="0025211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полимеры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</w:p>
    <w:p w:rsidR="00252110" w:rsidRDefault="00252110" w:rsidP="00252110">
      <w:pPr>
        <w:pStyle w:val="a3"/>
        <w:widowControl w:val="0"/>
        <w:jc w:val="center"/>
        <w:rPr>
          <w:b/>
        </w:rPr>
      </w:pPr>
      <w:r>
        <w:rPr>
          <w:b/>
        </w:rPr>
        <w:lastRenderedPageBreak/>
        <w:t>Мероприятия воспитывающего и познавательного характера</w:t>
      </w:r>
    </w:p>
    <w:tbl>
      <w:tblPr>
        <w:tblStyle w:val="a7"/>
        <w:tblW w:w="9809" w:type="dxa"/>
        <w:tblLayout w:type="fixed"/>
        <w:tblLook w:val="04A0" w:firstRow="1" w:lastRow="0" w:firstColumn="1" w:lastColumn="0" w:noHBand="0" w:noVBand="1"/>
      </w:tblPr>
      <w:tblGrid>
        <w:gridCol w:w="1016"/>
        <w:gridCol w:w="7476"/>
        <w:gridCol w:w="1317"/>
      </w:tblGrid>
      <w:tr w:rsidR="00252110" w:rsidTr="00252110">
        <w:trPr>
          <w:trHeight w:val="279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 часов</w:t>
            </w:r>
          </w:p>
        </w:tc>
      </w:tr>
      <w:tr w:rsidR="00252110" w:rsidTr="00252110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 октября открытие первой в России лаборатории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52110" w:rsidTr="00252110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 февраля день рождение Дмитрия Ивановича Менделеева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52110" w:rsidTr="00252110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марта - день открытия периодического закона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252110" w:rsidTr="00252110">
        <w:trPr>
          <w:trHeight w:val="295"/>
        </w:trPr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мая день химика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line="275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:rsidR="00252110" w:rsidRDefault="00252110" w:rsidP="00252110">
      <w:pPr>
        <w:pStyle w:val="a6"/>
        <w:spacing w:line="276" w:lineRule="auto"/>
        <w:ind w:firstLine="567"/>
        <w:jc w:val="both"/>
        <w:rPr>
          <w:rFonts w:ascii="Times New Roman" w:hAnsi="Times New Roman"/>
          <w:sz w:val="24"/>
        </w:rPr>
      </w:pPr>
    </w:p>
    <w:p w:rsidR="00252110" w:rsidRDefault="00252110" w:rsidP="00252110">
      <w:pPr>
        <w:spacing w:after="0"/>
        <w:jc w:val="both"/>
        <w:rPr>
          <w:rFonts w:ascii="Times New Roman" w:hAnsi="Times New Roman"/>
          <w:sz w:val="24"/>
        </w:rPr>
      </w:pPr>
    </w:p>
    <w:p w:rsidR="00252110" w:rsidRDefault="00252110" w:rsidP="00252110">
      <w:pPr>
        <w:pStyle w:val="a3"/>
        <w:widowControl w:val="0"/>
        <w:spacing w:line="276" w:lineRule="auto"/>
        <w:ind w:firstLine="708"/>
        <w:jc w:val="both"/>
        <w:rPr>
          <w:shd w:val="clear" w:color="auto" w:fill="FFFFFF"/>
        </w:rPr>
      </w:pPr>
    </w:p>
    <w:p w:rsidR="00252110" w:rsidRDefault="00252110" w:rsidP="00252110">
      <w:pPr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:rsidR="00252110" w:rsidRDefault="00252110" w:rsidP="00252110">
      <w:pPr>
        <w:jc w:val="center"/>
        <w:rPr>
          <w:b/>
        </w:rPr>
      </w:pPr>
      <w:r>
        <w:rPr>
          <w:rFonts w:ascii="Times New Roman" w:hAnsi="Times New Roman"/>
          <w:b/>
          <w:sz w:val="24"/>
        </w:rPr>
        <w:t>Календарно-тематическое планирование</w:t>
      </w:r>
    </w:p>
    <w:tbl>
      <w:tblPr>
        <w:tblW w:w="987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485"/>
        <w:gridCol w:w="1558"/>
        <w:gridCol w:w="1235"/>
        <w:gridCol w:w="1031"/>
      </w:tblGrid>
      <w:tr w:rsidR="00252110" w:rsidTr="00252110">
        <w:trPr>
          <w:trHeight w:val="27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5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разделов, основных тем 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252110" w:rsidTr="00252110">
        <w:trPr>
          <w:trHeight w:val="276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плану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 факту</w:t>
            </w:r>
          </w:p>
        </w:tc>
      </w:tr>
      <w:tr w:rsidR="00252110" w:rsidTr="00252110">
        <w:trPr>
          <w:trHeight w:val="276"/>
        </w:trPr>
        <w:tc>
          <w:tcPr>
            <w:tcW w:w="6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Теоретические основы органической химии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органической химии как науки. Теория строения органических соединений А. М. Бутлерова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0F5FFA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Электронная природа химических связей в органических соединениях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0F5FFA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Классификация органических соединений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0F5FFA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Классификация органических соединений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Строение </w:t>
            </w:r>
            <w:proofErr w:type="spellStart"/>
            <w:r>
              <w:rPr>
                <w:rFonts w:ascii="Times New Roman" w:hAnsi="Times New Roman"/>
                <w:sz w:val="24"/>
              </w:rPr>
              <w:t>алканов</w:t>
            </w:r>
            <w:proofErr w:type="spellEnd"/>
            <w:r>
              <w:rPr>
                <w:rFonts w:ascii="Times New Roman" w:hAnsi="Times New Roman"/>
                <w:sz w:val="24"/>
              </w:rPr>
              <w:t>. Гомологический ряд. Номенклатура и изомерия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0F5FFA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5-6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Свойства, получение и применение </w:t>
            </w:r>
            <w:proofErr w:type="spellStart"/>
            <w:r>
              <w:rPr>
                <w:rFonts w:ascii="Times New Roman" w:hAnsi="Times New Roman"/>
                <w:sz w:val="24"/>
              </w:rPr>
              <w:t>алканов</w:t>
            </w:r>
            <w:proofErr w:type="spellEnd"/>
          </w:p>
          <w:p w:rsidR="00252110" w:rsidRDefault="00252110" w:rsidP="0025211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ВР: </w:t>
            </w:r>
            <w:r>
              <w:rPr>
                <w:rFonts w:ascii="Times New Roman" w:hAnsi="Times New Roman"/>
                <w:color w:val="000000"/>
                <w:sz w:val="24"/>
              </w:rPr>
              <w:t>12 октября открытие первой в России лаборатории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0F5FFA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</w:t>
            </w:r>
          </w:p>
          <w:p w:rsidR="000F5FFA" w:rsidRDefault="000F5FFA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о </w:t>
            </w:r>
            <w:proofErr w:type="spellStart"/>
            <w:r>
              <w:rPr>
                <w:rFonts w:ascii="Times New Roman" w:hAnsi="Times New Roman"/>
                <w:sz w:val="24"/>
              </w:rPr>
              <w:t>циклоалканах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Непредельные углеводороды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Алкены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Строение, гомологический ряд, изомерия, номенклатура. </w:t>
            </w:r>
          </w:p>
          <w:p w:rsidR="00252110" w:rsidRDefault="00252110" w:rsidP="002521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Свойства </w:t>
            </w:r>
            <w:proofErr w:type="spellStart"/>
            <w:r>
              <w:rPr>
                <w:rFonts w:ascii="Times New Roman" w:hAnsi="Times New Roman"/>
                <w:sz w:val="24"/>
              </w:rPr>
              <w:t>алкенов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их применение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07.11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Непредельные углеводороды:   </w:t>
            </w:r>
            <w:proofErr w:type="spellStart"/>
            <w:r>
              <w:rPr>
                <w:rFonts w:ascii="Times New Roman" w:hAnsi="Times New Roman"/>
                <w:sz w:val="24"/>
              </w:rPr>
              <w:t>алкадиены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13.11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Алкины</w:t>
            </w:r>
            <w:proofErr w:type="spellEnd"/>
            <w:r>
              <w:rPr>
                <w:rFonts w:ascii="Times New Roman" w:hAnsi="Times New Roman"/>
                <w:sz w:val="24"/>
              </w:rPr>
              <w:t>. Строение, гомологический ряд,  изомерия, номенклатура, свойства  и применение ацетилена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20.11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Ароматические углеводороды Арены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Арены. Бензол и его гомологи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27.11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Генетическая связь ароматических углеводородов с другими классами углеводородов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04.12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Природные источники углеводородов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Природные и попутные </w:t>
            </w:r>
            <w:proofErr w:type="spellStart"/>
            <w:r>
              <w:rPr>
                <w:rFonts w:ascii="Times New Roman" w:hAnsi="Times New Roman"/>
                <w:sz w:val="24"/>
              </w:rPr>
              <w:t>нефтянные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газы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«Углеводороды»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rPr>
          <w:trHeight w:val="264"/>
        </w:trPr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Спирты и фенолы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Одноатомные предельные спирты. Строение, свойства, получение, применение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Многоатомные спирты. Этиленгликоль, глицерин. Свойства, применение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Строение, свойства и применение фенола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Генетическая связь спиртов и фенола с углеводородами.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pStyle w:val="a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Альдегиды, кетоны, карбоновые кислоты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Альдегиды. Строение, свойства, получение и применение формальдегида и ацетальдегида </w:t>
            </w:r>
          </w:p>
          <w:p w:rsidR="00252110" w:rsidRDefault="00252110" w:rsidP="002521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Кетоны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20-21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Карбоновые кислоты. Классификация, номенклатура. Строение и свойства карбоновых кислот.</w:t>
            </w:r>
          </w:p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 февраля день рождение Дмитрия Ивановича Менделеева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507D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</w:t>
            </w:r>
          </w:p>
          <w:p w:rsidR="00981DEB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 Решение экспериментальных задач на распознавание органических веществ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Pr="002B1931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B1931">
              <w:rPr>
                <w:rFonts w:ascii="Times New Roman" w:hAnsi="Times New Roman"/>
                <w:sz w:val="24"/>
              </w:rPr>
              <w:t>Контрольная работа по  теме «</w:t>
            </w:r>
            <w:r w:rsidRPr="002B1931">
              <w:rPr>
                <w:rFonts w:ascii="Times New Roman" w:hAnsi="Times New Roman"/>
                <w:sz w:val="24"/>
                <w:szCs w:val="24"/>
              </w:rPr>
              <w:t>Кислородсодержащие органические вещества»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Жиры. Углеводы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Жиры. Нахождение в природе. Свойства. Применение. Понятие о моющих средствах</w:t>
            </w:r>
          </w:p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ВР:</w:t>
            </w:r>
            <w:r>
              <w:rPr>
                <w:rFonts w:ascii="Times New Roman" w:hAnsi="Times New Roman"/>
                <w:sz w:val="24"/>
              </w:rPr>
              <w:t>1 марта - день открытия периодического закона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Pr="00981DEB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Глюкоза и сахароза. Строение молекулы глюкозы. Свойства глюкозы и сахарозы, их применение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Крахмал и целлюлоза — представители природных полимеров. Нахождение в природе, свойства, применение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18.03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Практическая работа  </w:t>
            </w:r>
            <w:r>
              <w:rPr>
                <w:rFonts w:ascii="Times New Roman" w:hAnsi="Times New Roman"/>
                <w:sz w:val="24"/>
              </w:rPr>
              <w:t>Решение экспериментальных задач на получение и распознавание органических веществ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Амины и аминокислоты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Амины. Строение и свойства. Анилин — представитель ароматических аминов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Аминокислоты. Изомерия, номенклатура. Свойства и применение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Белки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Белки — природные полимеры. Состав, структура, свойства белков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Химия и здоровье человека.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6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Синтетические полимеры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Понятие о высокомолекулярных соединениях. Основные методы синтеза полимеров. Полиэтилен. Полипропилен.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каучуки и синтетические волокна.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52110" w:rsidTr="0025211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5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Итоговая контрольная работа по темам «Кислородсодержащие органические соединения», </w:t>
            </w:r>
            <w:r>
              <w:rPr>
                <w:rFonts w:ascii="Times New Roman" w:hAnsi="Times New Roman"/>
                <w:sz w:val="24"/>
              </w:rPr>
              <w:lastRenderedPageBreak/>
              <w:t>«Азотсодержащие органические соединения»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981DEB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</w:t>
            </w:r>
            <w:bookmarkStart w:id="0" w:name="_GoBack"/>
            <w:bookmarkEnd w:id="0"/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2110" w:rsidRDefault="00252110" w:rsidP="002521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DD2850" w:rsidRDefault="00DD2850"/>
    <w:sectPr w:rsidR="00DD2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85A7E"/>
    <w:multiLevelType w:val="hybridMultilevel"/>
    <w:tmpl w:val="EF8A4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44CA41AC"/>
    <w:multiLevelType w:val="hybridMultilevel"/>
    <w:tmpl w:val="539AA004"/>
    <w:lvl w:ilvl="0" w:tplc="55725D60">
      <w:start w:val="1"/>
      <w:numFmt w:val="bullet"/>
      <w:lvlText w:val="·"/>
      <w:lvlJc w:val="left"/>
      <w:pPr>
        <w:ind w:left="720" w:hanging="360"/>
      </w:pPr>
      <w:rPr>
        <w:rFonts w:ascii="Symbol" w:hAnsi="Symbol"/>
        <w:sz w:val="20"/>
      </w:rPr>
    </w:lvl>
    <w:lvl w:ilvl="1" w:tplc="9846265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 w:tplc="8094382C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sz w:val="20"/>
      </w:rPr>
    </w:lvl>
    <w:lvl w:ilvl="3" w:tplc="7FC8820E">
      <w:start w:val="1"/>
      <w:numFmt w:val="bullet"/>
      <w:lvlText w:val="§"/>
      <w:lvlJc w:val="left"/>
      <w:pPr>
        <w:ind w:left="2880" w:hanging="360"/>
      </w:pPr>
      <w:rPr>
        <w:rFonts w:ascii="Wingdings" w:hAnsi="Wingdings"/>
        <w:sz w:val="20"/>
      </w:rPr>
    </w:lvl>
    <w:lvl w:ilvl="4" w:tplc="E9028FB8">
      <w:start w:val="1"/>
      <w:numFmt w:val="bullet"/>
      <w:lvlText w:val="§"/>
      <w:lvlJc w:val="left"/>
      <w:pPr>
        <w:ind w:left="3600" w:hanging="360"/>
      </w:pPr>
      <w:rPr>
        <w:rFonts w:ascii="Wingdings" w:hAnsi="Wingdings"/>
        <w:sz w:val="20"/>
      </w:rPr>
    </w:lvl>
    <w:lvl w:ilvl="5" w:tplc="E788D6A6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sz w:val="20"/>
      </w:rPr>
    </w:lvl>
    <w:lvl w:ilvl="6" w:tplc="5262E432">
      <w:start w:val="1"/>
      <w:numFmt w:val="bullet"/>
      <w:lvlText w:val="§"/>
      <w:lvlJc w:val="left"/>
      <w:pPr>
        <w:ind w:left="5040" w:hanging="360"/>
      </w:pPr>
      <w:rPr>
        <w:rFonts w:ascii="Wingdings" w:hAnsi="Wingdings"/>
        <w:sz w:val="20"/>
      </w:rPr>
    </w:lvl>
    <w:lvl w:ilvl="7" w:tplc="0F1E30F4">
      <w:start w:val="1"/>
      <w:numFmt w:val="bullet"/>
      <w:lvlText w:val="§"/>
      <w:lvlJc w:val="left"/>
      <w:pPr>
        <w:ind w:left="5760" w:hanging="360"/>
      </w:pPr>
      <w:rPr>
        <w:rFonts w:ascii="Wingdings" w:hAnsi="Wingdings"/>
        <w:sz w:val="20"/>
      </w:rPr>
    </w:lvl>
    <w:lvl w:ilvl="8" w:tplc="8D928374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">
    <w:nsid w:val="700C3D3B"/>
    <w:multiLevelType w:val="hybridMultilevel"/>
    <w:tmpl w:val="CA081E02"/>
    <w:lvl w:ilvl="0" w:tplc="933CCF6A">
      <w:start w:val="1"/>
      <w:numFmt w:val="bullet"/>
      <w:lvlText w:val="·"/>
      <w:lvlJc w:val="left"/>
      <w:pPr>
        <w:ind w:left="720" w:hanging="360"/>
      </w:pPr>
      <w:rPr>
        <w:rFonts w:ascii="Symbol" w:hAnsi="Symbol"/>
        <w:sz w:val="20"/>
      </w:rPr>
    </w:lvl>
    <w:lvl w:ilvl="1" w:tplc="B3787CA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C1C63DFA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sz w:val="20"/>
      </w:rPr>
    </w:lvl>
    <w:lvl w:ilvl="3" w:tplc="0EF4EED0">
      <w:start w:val="1"/>
      <w:numFmt w:val="bullet"/>
      <w:lvlText w:val="§"/>
      <w:lvlJc w:val="left"/>
      <w:pPr>
        <w:ind w:left="2880" w:hanging="360"/>
      </w:pPr>
      <w:rPr>
        <w:rFonts w:ascii="Wingdings" w:hAnsi="Wingdings"/>
        <w:sz w:val="20"/>
      </w:rPr>
    </w:lvl>
    <w:lvl w:ilvl="4" w:tplc="3C948572">
      <w:start w:val="1"/>
      <w:numFmt w:val="bullet"/>
      <w:lvlText w:val="§"/>
      <w:lvlJc w:val="left"/>
      <w:pPr>
        <w:ind w:left="3600" w:hanging="360"/>
      </w:pPr>
      <w:rPr>
        <w:rFonts w:ascii="Wingdings" w:hAnsi="Wingdings"/>
        <w:sz w:val="20"/>
      </w:rPr>
    </w:lvl>
    <w:lvl w:ilvl="5" w:tplc="CCFA39B0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sz w:val="20"/>
      </w:rPr>
    </w:lvl>
    <w:lvl w:ilvl="6" w:tplc="8C681170">
      <w:start w:val="1"/>
      <w:numFmt w:val="bullet"/>
      <w:lvlText w:val="§"/>
      <w:lvlJc w:val="left"/>
      <w:pPr>
        <w:ind w:left="5040" w:hanging="360"/>
      </w:pPr>
      <w:rPr>
        <w:rFonts w:ascii="Wingdings" w:hAnsi="Wingdings"/>
        <w:sz w:val="20"/>
      </w:rPr>
    </w:lvl>
    <w:lvl w:ilvl="7" w:tplc="624C574C">
      <w:start w:val="1"/>
      <w:numFmt w:val="bullet"/>
      <w:lvlText w:val="§"/>
      <w:lvlJc w:val="left"/>
      <w:pPr>
        <w:ind w:left="5760" w:hanging="360"/>
      </w:pPr>
      <w:rPr>
        <w:rFonts w:ascii="Wingdings" w:hAnsi="Wingdings"/>
        <w:sz w:val="20"/>
      </w:rPr>
    </w:lvl>
    <w:lvl w:ilvl="8" w:tplc="8E4EEACC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3">
    <w:nsid w:val="7C837388"/>
    <w:multiLevelType w:val="hybridMultilevel"/>
    <w:tmpl w:val="C71CF0D6"/>
    <w:lvl w:ilvl="0" w:tplc="08C027BE">
      <w:start w:val="1"/>
      <w:numFmt w:val="bullet"/>
      <w:lvlText w:val="·"/>
      <w:lvlJc w:val="left"/>
      <w:pPr>
        <w:ind w:left="720" w:hanging="360"/>
      </w:pPr>
      <w:rPr>
        <w:rFonts w:ascii="Symbol" w:hAnsi="Symbol"/>
        <w:sz w:val="20"/>
      </w:rPr>
    </w:lvl>
    <w:lvl w:ilvl="1" w:tplc="1966AA6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 w:tplc="1FBCC7B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  <w:sz w:val="20"/>
      </w:rPr>
    </w:lvl>
    <w:lvl w:ilvl="3" w:tplc="A9408F98">
      <w:start w:val="1"/>
      <w:numFmt w:val="bullet"/>
      <w:lvlText w:val="§"/>
      <w:lvlJc w:val="left"/>
      <w:pPr>
        <w:ind w:left="2880" w:hanging="360"/>
      </w:pPr>
      <w:rPr>
        <w:rFonts w:ascii="Wingdings" w:hAnsi="Wingdings"/>
        <w:sz w:val="20"/>
      </w:rPr>
    </w:lvl>
    <w:lvl w:ilvl="4" w:tplc="67DE05EE">
      <w:start w:val="1"/>
      <w:numFmt w:val="bullet"/>
      <w:lvlText w:val="§"/>
      <w:lvlJc w:val="left"/>
      <w:pPr>
        <w:ind w:left="3600" w:hanging="360"/>
      </w:pPr>
      <w:rPr>
        <w:rFonts w:ascii="Wingdings" w:hAnsi="Wingdings"/>
        <w:sz w:val="20"/>
      </w:rPr>
    </w:lvl>
    <w:lvl w:ilvl="5" w:tplc="DE54D10E">
      <w:start w:val="1"/>
      <w:numFmt w:val="bullet"/>
      <w:lvlText w:val="§"/>
      <w:lvlJc w:val="left"/>
      <w:pPr>
        <w:ind w:left="4320" w:hanging="360"/>
      </w:pPr>
      <w:rPr>
        <w:rFonts w:ascii="Wingdings" w:hAnsi="Wingdings"/>
        <w:sz w:val="20"/>
      </w:rPr>
    </w:lvl>
    <w:lvl w:ilvl="6" w:tplc="953204C2">
      <w:start w:val="1"/>
      <w:numFmt w:val="bullet"/>
      <w:lvlText w:val="§"/>
      <w:lvlJc w:val="left"/>
      <w:pPr>
        <w:ind w:left="5040" w:hanging="360"/>
      </w:pPr>
      <w:rPr>
        <w:rFonts w:ascii="Wingdings" w:hAnsi="Wingdings"/>
        <w:sz w:val="20"/>
      </w:rPr>
    </w:lvl>
    <w:lvl w:ilvl="7" w:tplc="D20A6D66">
      <w:start w:val="1"/>
      <w:numFmt w:val="bullet"/>
      <w:lvlText w:val="§"/>
      <w:lvlJc w:val="left"/>
      <w:pPr>
        <w:ind w:left="5760" w:hanging="360"/>
      </w:pPr>
      <w:rPr>
        <w:rFonts w:ascii="Wingdings" w:hAnsi="Wingdings"/>
        <w:sz w:val="20"/>
      </w:rPr>
    </w:lvl>
    <w:lvl w:ilvl="8" w:tplc="452AF3B4">
      <w:start w:val="1"/>
      <w:numFmt w:val="bullet"/>
      <w:lvlText w:val="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40"/>
    <w:rsid w:val="000F5FFA"/>
    <w:rsid w:val="0021507D"/>
    <w:rsid w:val="00252110"/>
    <w:rsid w:val="0050797B"/>
    <w:rsid w:val="00981DEB"/>
    <w:rsid w:val="00C8334A"/>
    <w:rsid w:val="00D24E40"/>
    <w:rsid w:val="00DD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10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11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2521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2521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6">
    <w:name w:val="No Spacing"/>
    <w:qFormat/>
    <w:rsid w:val="00252110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table" w:styleId="a7">
    <w:name w:val="Table Grid"/>
    <w:basedOn w:val="a1"/>
    <w:rsid w:val="00252110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10"/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11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2521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qFormat/>
    <w:rsid w:val="002521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a6">
    <w:name w:val="No Spacing"/>
    <w:qFormat/>
    <w:rsid w:val="00252110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table" w:styleId="a7">
    <w:name w:val="Table Grid"/>
    <w:basedOn w:val="a1"/>
    <w:rsid w:val="00252110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15</Pages>
  <Words>4672</Words>
  <Characters>26635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2023-09-18T12:19:00Z</dcterms:created>
  <dcterms:modified xsi:type="dcterms:W3CDTF">2023-09-19T04:24:00Z</dcterms:modified>
</cp:coreProperties>
</file>