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1C" w:rsidRDefault="0067741C" w:rsidP="0067741C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:rsidR="0067741C" w:rsidRDefault="0067741C" w:rsidP="0067741C">
      <w:pPr>
        <w:jc w:val="center"/>
        <w:rPr>
          <w:b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</w:t>
      </w:r>
    </w:p>
    <w:tbl>
      <w:tblPr>
        <w:tblW w:w="98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85"/>
        <w:gridCol w:w="1558"/>
        <w:gridCol w:w="1235"/>
        <w:gridCol w:w="1031"/>
      </w:tblGrid>
      <w:tr w:rsidR="0067741C" w:rsidTr="0067741C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5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разделов, основных тем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67741C" w:rsidTr="0067741C">
        <w:trPr>
          <w:trHeight w:val="27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67741C" w:rsidTr="0067741C">
        <w:trPr>
          <w:trHeight w:val="276"/>
        </w:trPr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P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741C">
              <w:rPr>
                <w:rFonts w:ascii="Times New Roman" w:eastAsiaTheme="minorEastAsia" w:hAnsi="Times New Roman"/>
                <w:b/>
                <w:sz w:val="20"/>
              </w:rPr>
              <w:t>Важнейшие химические понятия и законы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741C" w:rsidRDefault="0067741C" w:rsidP="007D0EAC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7741C">
            <w:pPr>
              <w:rPr>
                <w:rFonts w:eastAsiaTheme="minorEastAsia"/>
                <w:sz w:val="20"/>
              </w:rPr>
            </w:pPr>
            <w:r w:rsidRPr="00372A80">
              <w:rPr>
                <w:rFonts w:eastAsiaTheme="minorEastAsia"/>
                <w:b/>
                <w:sz w:val="20"/>
              </w:rPr>
              <w:t xml:space="preserve"> </w:t>
            </w:r>
            <w:r w:rsidRPr="00372A80">
              <w:rPr>
                <w:rFonts w:eastAsiaTheme="minorEastAsia"/>
                <w:sz w:val="20"/>
              </w:rPr>
              <w:t xml:space="preserve">Атом. Химический элемент. Изотопы.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82387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Закон сохранения массы и энергии в химии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82387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Периодический закон. Распределение электронов в атомах элементов малых и больших периодов.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82387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7741C">
            <w:pPr>
              <w:tabs>
                <w:tab w:val="left" w:pos="1188"/>
              </w:tabs>
              <w:rPr>
                <w:sz w:val="20"/>
              </w:rPr>
            </w:pPr>
            <w:r w:rsidRPr="00372A80">
              <w:rPr>
                <w:sz w:val="20"/>
              </w:rPr>
              <w:t>Валентность и валентные возможности атомов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28.09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D408F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7741C">
            <w:pPr>
              <w:tabs>
                <w:tab w:val="left" w:pos="2064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Pr="00372A80">
              <w:rPr>
                <w:b/>
                <w:color w:val="FF0000"/>
                <w:sz w:val="20"/>
              </w:rPr>
              <w:t>Строение вещества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Основные виды химической связи.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Строение кристаллов. Кристаллические решетки.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447B37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7741C">
            <w:pPr>
              <w:jc w:val="center"/>
              <w:rPr>
                <w:sz w:val="20"/>
              </w:rPr>
            </w:pPr>
            <w:r w:rsidRPr="00372A80">
              <w:rPr>
                <w:b/>
                <w:color w:val="FF0000"/>
                <w:sz w:val="20"/>
              </w:rPr>
              <w:t>Химические реакции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30335">
            <w:pPr>
              <w:rPr>
                <w:sz w:val="20"/>
              </w:rPr>
            </w:pPr>
            <w:r w:rsidRPr="00372A80">
              <w:rPr>
                <w:sz w:val="20"/>
              </w:rPr>
              <w:t>Классификация химических реакций. Окислительно-восстановительные реакции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30335">
            <w:pPr>
              <w:rPr>
                <w:sz w:val="20"/>
              </w:rPr>
            </w:pPr>
            <w:r w:rsidRPr="00372A80">
              <w:rPr>
                <w:sz w:val="20"/>
              </w:rPr>
              <w:t>Тепловой эффект химических реакций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DF5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26.10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30335">
            <w:pPr>
              <w:rPr>
                <w:sz w:val="20"/>
              </w:rPr>
            </w:pPr>
            <w:r w:rsidRPr="00372A80">
              <w:rPr>
                <w:sz w:val="20"/>
              </w:rPr>
              <w:t>Скорость химических реакций Катализ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DF5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30335">
            <w:pPr>
              <w:rPr>
                <w:sz w:val="20"/>
              </w:rPr>
            </w:pPr>
            <w:r w:rsidRPr="00372A80">
              <w:rPr>
                <w:sz w:val="20"/>
              </w:rPr>
              <w:t>Химическое равновесие и способы его смещения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DF516F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D2118F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67741C">
            <w:pPr>
              <w:tabs>
                <w:tab w:val="left" w:pos="1788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Pr="00372A80">
              <w:rPr>
                <w:b/>
                <w:color w:val="FF0000"/>
                <w:sz w:val="20"/>
              </w:rPr>
              <w:t>Растворы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Дисперсные системы и растворы. Способы выражения концентрации растворов. Решение задач по теме «Растворы»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1D729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Электролитическая диссоциация. Водородный показатель.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1D729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Реакц</w:t>
            </w:r>
            <w:proofErr w:type="gramStart"/>
            <w:r w:rsidRPr="00372A80">
              <w:rPr>
                <w:sz w:val="20"/>
              </w:rPr>
              <w:t>ии  ио</w:t>
            </w:r>
            <w:proofErr w:type="gramEnd"/>
            <w:r w:rsidRPr="00372A80">
              <w:rPr>
                <w:sz w:val="20"/>
              </w:rPr>
              <w:t>нного обмена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F5137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14, 15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Гидролиз органических и неорганических соединений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F5137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14.12</w:t>
            </w:r>
          </w:p>
          <w:p w:rsidR="00757243" w:rsidRDefault="00757243" w:rsidP="00F51375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b/>
                <w:sz w:val="20"/>
              </w:rPr>
              <w:t>Контрольная работа №1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FA1505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557026">
            <w:pPr>
              <w:jc w:val="center"/>
              <w:rPr>
                <w:sz w:val="20"/>
              </w:rPr>
            </w:pPr>
            <w:r w:rsidRPr="00372A80">
              <w:rPr>
                <w:b/>
                <w:color w:val="FF0000"/>
                <w:sz w:val="20"/>
              </w:rPr>
              <w:t>Электрохимические реакции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Химические источники  тока. Ряд стандартных электродных потенциалов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379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Коррозия металлов и ее предупреждение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37902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Электролиз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25.01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C3C33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557026">
            <w:pPr>
              <w:jc w:val="center"/>
              <w:rPr>
                <w:sz w:val="20"/>
              </w:rPr>
            </w:pPr>
            <w:r w:rsidRPr="00372A80">
              <w:rPr>
                <w:b/>
                <w:color w:val="FF0000"/>
                <w:sz w:val="20"/>
              </w:rPr>
              <w:lastRenderedPageBreak/>
              <w:t>Металлы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 xml:space="preserve">Общая характеристика металлов 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572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01.02</w:t>
            </w:r>
          </w:p>
          <w:p w:rsidR="00757243" w:rsidRDefault="00757243" w:rsidP="007572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Обзор металлических элементов А-групп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Общий обзор металлических элементов Б-групп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4306A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Сплавы металлов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4306A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Оксиды и гидроксиды металлов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29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  <w:lang w:val="en-US"/>
              </w:rPr>
              <w:t>02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557026">
            <w:pPr>
              <w:rPr>
                <w:sz w:val="20"/>
              </w:rPr>
            </w:pPr>
            <w:proofErr w:type="gramStart"/>
            <w:r w:rsidRPr="00372A80">
              <w:rPr>
                <w:b/>
                <w:sz w:val="20"/>
              </w:rPr>
              <w:t>ПР</w:t>
            </w:r>
            <w:proofErr w:type="gramEnd"/>
            <w:r w:rsidRPr="00372A80">
              <w:rPr>
                <w:b/>
                <w:sz w:val="20"/>
              </w:rPr>
              <w:t>/Р №1 Решение экспериментальных задач</w:t>
            </w:r>
            <w:r w:rsidRPr="00372A80">
              <w:rPr>
                <w:b/>
                <w:sz w:val="20"/>
              </w:rPr>
              <w:tab/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4843E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jc w:val="center"/>
              <w:rPr>
                <w:b/>
                <w:sz w:val="20"/>
              </w:rPr>
            </w:pPr>
            <w:r w:rsidRPr="00372A80">
              <w:rPr>
                <w:b/>
                <w:color w:val="FF0000"/>
                <w:sz w:val="20"/>
              </w:rPr>
              <w:t>Неметаллы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Обзор неметаллов. Свойства и применение важнейших неметаллов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7232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Общая характеристика оксидов неметаллов и кислородосодержащих кислот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7232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21.03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rFonts w:eastAsiaTheme="minorEastAsia"/>
                <w:sz w:val="20"/>
              </w:rPr>
              <w:t>Окислительные свойства азотной и серной кислот.</w:t>
            </w:r>
            <w:r w:rsidRPr="00372A80">
              <w:rPr>
                <w:sz w:val="20"/>
              </w:rPr>
              <w:t xml:space="preserve"> Водородные соединения неметаллов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E5296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b/>
                <w:sz w:val="20"/>
              </w:rPr>
            </w:pPr>
            <w:proofErr w:type="gramStart"/>
            <w:r w:rsidRPr="00372A80">
              <w:rPr>
                <w:rFonts w:eastAsiaTheme="minorEastAsia"/>
                <w:b/>
                <w:sz w:val="20"/>
              </w:rPr>
              <w:t>ПР</w:t>
            </w:r>
            <w:proofErr w:type="gramEnd"/>
            <w:r w:rsidRPr="00372A80">
              <w:rPr>
                <w:rFonts w:eastAsiaTheme="minorEastAsia"/>
                <w:b/>
                <w:sz w:val="20"/>
              </w:rPr>
              <w:t>/Р №2  Получение собирание и распознавание газов</w:t>
            </w:r>
            <w:r w:rsidRPr="00372A80">
              <w:rPr>
                <w:b/>
                <w:sz w:val="20"/>
              </w:rPr>
              <w:tab/>
            </w:r>
          </w:p>
          <w:p w:rsidR="00757243" w:rsidRPr="00372A80" w:rsidRDefault="00757243" w:rsidP="007D0EAC">
            <w:pPr>
              <w:rPr>
                <w:rFonts w:eastAsiaTheme="minorEastAsia"/>
                <w:sz w:val="20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E5296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Генетическая связь неорганических и органических веществ.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B113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b/>
                <w:sz w:val="20"/>
              </w:rPr>
            </w:pPr>
            <w:r w:rsidRPr="00372A80">
              <w:rPr>
                <w:b/>
                <w:sz w:val="20"/>
              </w:rPr>
              <w:t xml:space="preserve">Контрольная работа № 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BB1138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25.04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B97D19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557026">
            <w:pPr>
              <w:jc w:val="center"/>
              <w:rPr>
                <w:b/>
                <w:sz w:val="20"/>
              </w:rPr>
            </w:pPr>
            <w:r w:rsidRPr="00372A80">
              <w:rPr>
                <w:b/>
                <w:color w:val="FF0000"/>
                <w:sz w:val="20"/>
              </w:rPr>
              <w:t>Химия и жизнь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Химия в промышленности. Принципы промышленного производства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46215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</w:rPr>
              <w:t>02.05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 xml:space="preserve">Химико-технологические принципы промышленного получения </w:t>
            </w:r>
            <w:proofErr w:type="spellStart"/>
            <w:r w:rsidRPr="00372A80">
              <w:rPr>
                <w:sz w:val="20"/>
              </w:rPr>
              <w:t>металлов</w:t>
            </w:r>
            <w:proofErr w:type="gramStart"/>
            <w:r w:rsidRPr="00372A80">
              <w:rPr>
                <w:sz w:val="20"/>
              </w:rPr>
              <w:t>.П</w:t>
            </w:r>
            <w:proofErr w:type="gramEnd"/>
            <w:r w:rsidRPr="00372A80">
              <w:rPr>
                <w:sz w:val="20"/>
              </w:rPr>
              <w:t>роизводство</w:t>
            </w:r>
            <w:proofErr w:type="spellEnd"/>
            <w:r w:rsidRPr="00372A80">
              <w:rPr>
                <w:sz w:val="20"/>
              </w:rPr>
              <w:t xml:space="preserve"> чугуна и стали.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46215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757243" w:rsidTr="006774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Pr="00372A80" w:rsidRDefault="00757243" w:rsidP="007D0EAC">
            <w:pPr>
              <w:rPr>
                <w:sz w:val="20"/>
              </w:rPr>
            </w:pPr>
            <w:r w:rsidRPr="00372A80">
              <w:rPr>
                <w:sz w:val="20"/>
              </w:rPr>
              <w:t>Химия в быту. Химическая промышленность и окружающая среда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7D0EAC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462151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23.05</w:t>
            </w: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243" w:rsidRDefault="00757243" w:rsidP="0055702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</w:tbl>
    <w:p w:rsidR="00DD2850" w:rsidRDefault="00DD2850"/>
    <w:p w:rsidR="00557026" w:rsidRDefault="00557026"/>
    <w:sectPr w:rsidR="00557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8A"/>
    <w:rsid w:val="00557026"/>
    <w:rsid w:val="0067741C"/>
    <w:rsid w:val="00757243"/>
    <w:rsid w:val="00D0628A"/>
    <w:rsid w:val="00D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1C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1C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2023-09-19T03:28:00Z</dcterms:created>
  <dcterms:modified xsi:type="dcterms:W3CDTF">2023-09-19T03:56:00Z</dcterms:modified>
</cp:coreProperties>
</file>